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FC6F8" w14:textId="5244C5DF" w:rsidR="004848C2" w:rsidRPr="00197BDB" w:rsidRDefault="00593CBC" w:rsidP="005E4BB3">
      <w:pPr>
        <w:pStyle w:val="Geenafstand"/>
        <w:jc w:val="center"/>
        <w:rPr>
          <w:b/>
          <w:bCs/>
          <w:sz w:val="32"/>
          <w:szCs w:val="32"/>
          <w:lang w:val="en-US"/>
        </w:rPr>
      </w:pPr>
      <w:r w:rsidRPr="00197BDB">
        <w:rPr>
          <w:b/>
          <w:bCs/>
          <w:sz w:val="32"/>
          <w:szCs w:val="32"/>
          <w:lang w:val="en-US"/>
        </w:rPr>
        <w:t>G</w:t>
      </w:r>
      <w:r w:rsidR="0059091D" w:rsidRPr="00197BDB">
        <w:rPr>
          <w:b/>
          <w:bCs/>
          <w:sz w:val="32"/>
          <w:szCs w:val="32"/>
          <w:lang w:val="en-US"/>
        </w:rPr>
        <w:t xml:space="preserve">rant support </w:t>
      </w:r>
      <w:r w:rsidR="00C26679">
        <w:rPr>
          <w:b/>
          <w:bCs/>
          <w:sz w:val="32"/>
          <w:szCs w:val="32"/>
          <w:lang w:val="en-US"/>
        </w:rPr>
        <w:t xml:space="preserve">from </w:t>
      </w:r>
      <w:r w:rsidR="0059091D" w:rsidRPr="00197BDB">
        <w:rPr>
          <w:b/>
          <w:bCs/>
          <w:sz w:val="32"/>
          <w:szCs w:val="32"/>
          <w:lang w:val="en-US"/>
        </w:rPr>
        <w:t>ULLA</w:t>
      </w:r>
    </w:p>
    <w:p w14:paraId="6A80C62D" w14:textId="77777777" w:rsidR="0059091D" w:rsidRDefault="0059091D" w:rsidP="000B1155">
      <w:pPr>
        <w:pStyle w:val="Geenafstand"/>
        <w:jc w:val="both"/>
        <w:rPr>
          <w:lang w:val="en-US"/>
        </w:rPr>
      </w:pPr>
    </w:p>
    <w:p w14:paraId="78A87CBB" w14:textId="5462BDB3" w:rsidR="0059091D" w:rsidRPr="00F7346E" w:rsidRDefault="0059091D" w:rsidP="000B1155">
      <w:pPr>
        <w:pStyle w:val="Geenafstand"/>
        <w:jc w:val="both"/>
        <w:rPr>
          <w:b/>
          <w:bCs/>
          <w:sz w:val="28"/>
          <w:szCs w:val="28"/>
          <w:u w:val="single"/>
          <w:lang w:val="en-US"/>
        </w:rPr>
      </w:pPr>
      <w:r w:rsidRPr="00F7346E">
        <w:rPr>
          <w:b/>
          <w:bCs/>
          <w:sz w:val="28"/>
          <w:szCs w:val="28"/>
          <w:u w:val="single"/>
          <w:lang w:val="en-US"/>
        </w:rPr>
        <w:t>Introduction</w:t>
      </w:r>
    </w:p>
    <w:p w14:paraId="45D20830" w14:textId="33097851" w:rsidR="0059091D" w:rsidRDefault="00C26679" w:rsidP="000B1155">
      <w:pPr>
        <w:pStyle w:val="Geenafstand"/>
        <w:jc w:val="both"/>
        <w:rPr>
          <w:lang w:val="en-US"/>
        </w:rPr>
      </w:pPr>
      <w:r>
        <w:rPr>
          <w:lang w:val="en-US"/>
        </w:rPr>
        <w:t xml:space="preserve">In ULLA, collaboration was at the heart of our founding and remains our most important goal. One tangible way we want to stimulate and facilitate collaboration is by writing and submitting joint grants. Providing support to ULLA members helps solidify their decision and commitment to </w:t>
      </w:r>
      <w:proofErr w:type="gramStart"/>
      <w:r>
        <w:rPr>
          <w:lang w:val="en-US"/>
        </w:rPr>
        <w:t>collaborate</w:t>
      </w:r>
      <w:proofErr w:type="gramEnd"/>
      <w:r>
        <w:rPr>
          <w:lang w:val="en-US"/>
        </w:rPr>
        <w:t>, which is why we want to provide financial support for grant applications.</w:t>
      </w:r>
    </w:p>
    <w:p w14:paraId="44C3297E" w14:textId="77777777" w:rsidR="00D906CB" w:rsidRDefault="00D906CB" w:rsidP="000B1155">
      <w:pPr>
        <w:pStyle w:val="Geenafstand"/>
        <w:jc w:val="both"/>
        <w:rPr>
          <w:lang w:val="en-US"/>
        </w:rPr>
      </w:pPr>
    </w:p>
    <w:p w14:paraId="346A1EB6" w14:textId="66290308" w:rsidR="005354A4" w:rsidRPr="00F7346E" w:rsidRDefault="0059091D" w:rsidP="000B1155">
      <w:pPr>
        <w:pStyle w:val="Geenafstand"/>
        <w:jc w:val="both"/>
        <w:rPr>
          <w:b/>
          <w:bCs/>
          <w:sz w:val="28"/>
          <w:szCs w:val="28"/>
          <w:u w:val="single"/>
          <w:lang w:val="en-US"/>
        </w:rPr>
      </w:pPr>
      <w:r w:rsidRPr="00F7346E">
        <w:rPr>
          <w:b/>
          <w:bCs/>
          <w:sz w:val="28"/>
          <w:szCs w:val="28"/>
          <w:u w:val="single"/>
          <w:lang w:val="en-US"/>
        </w:rPr>
        <w:t>Eligible types of grants/consortia</w:t>
      </w:r>
    </w:p>
    <w:p w14:paraId="1495748C" w14:textId="09605714" w:rsidR="00E12395" w:rsidRDefault="00FD3A52" w:rsidP="000B1155">
      <w:pPr>
        <w:pStyle w:val="Geenafstand"/>
        <w:jc w:val="both"/>
        <w:rPr>
          <w:lang w:val="en-US"/>
        </w:rPr>
      </w:pPr>
      <w:r>
        <w:rPr>
          <w:lang w:val="en-US"/>
        </w:rPr>
        <w:t>When</w:t>
      </w:r>
      <w:r w:rsidR="00201CA9">
        <w:rPr>
          <w:lang w:val="en-US"/>
        </w:rPr>
        <w:t xml:space="preserve"> </w:t>
      </w:r>
      <w:r>
        <w:rPr>
          <w:lang w:val="en-US"/>
        </w:rPr>
        <w:t>funded</w:t>
      </w:r>
      <w:r w:rsidR="00201CA9">
        <w:rPr>
          <w:lang w:val="en-US"/>
        </w:rPr>
        <w:t>, a grant should</w:t>
      </w:r>
      <w:r w:rsidR="004F5A5F">
        <w:rPr>
          <w:lang w:val="en-US"/>
        </w:rPr>
        <w:t xml:space="preserve"> </w:t>
      </w:r>
      <w:r w:rsidR="00C26679">
        <w:rPr>
          <w:lang w:val="en-US"/>
        </w:rPr>
        <w:t xml:space="preserve">be used to </w:t>
      </w:r>
      <w:r w:rsidR="004F5A5F">
        <w:rPr>
          <w:lang w:val="en-US"/>
        </w:rPr>
        <w:t xml:space="preserve">facilitate </w:t>
      </w:r>
      <w:proofErr w:type="gramStart"/>
      <w:r w:rsidR="004F5A5F">
        <w:rPr>
          <w:lang w:val="en-US"/>
        </w:rPr>
        <w:t>a collaboration</w:t>
      </w:r>
      <w:proofErr w:type="gramEnd"/>
      <w:r w:rsidR="004F5A5F">
        <w:rPr>
          <w:lang w:val="en-US"/>
        </w:rPr>
        <w:t xml:space="preserve"> between at least two ULLA member universities</w:t>
      </w:r>
      <w:r>
        <w:rPr>
          <w:lang w:val="en-US"/>
        </w:rPr>
        <w:t xml:space="preserve"> to be eligible for ULLA grant support</w:t>
      </w:r>
      <w:r w:rsidR="004F5A5F">
        <w:rPr>
          <w:lang w:val="en-US"/>
        </w:rPr>
        <w:t xml:space="preserve">. </w:t>
      </w:r>
    </w:p>
    <w:p w14:paraId="4261F887" w14:textId="77777777" w:rsidR="0059091D" w:rsidRDefault="0059091D" w:rsidP="000B1155">
      <w:pPr>
        <w:pStyle w:val="Geenafstand"/>
        <w:jc w:val="both"/>
        <w:rPr>
          <w:lang w:val="en-US"/>
        </w:rPr>
      </w:pPr>
    </w:p>
    <w:p w14:paraId="434B7A3F" w14:textId="3F660ADC" w:rsidR="0059091D" w:rsidRPr="00F7346E" w:rsidRDefault="0059091D" w:rsidP="000B1155">
      <w:pPr>
        <w:pStyle w:val="Geenafstand"/>
        <w:jc w:val="both"/>
        <w:rPr>
          <w:b/>
          <w:bCs/>
          <w:sz w:val="28"/>
          <w:szCs w:val="28"/>
          <w:u w:val="single"/>
          <w:lang w:val="en-US"/>
        </w:rPr>
      </w:pPr>
      <w:r w:rsidRPr="00F7346E">
        <w:rPr>
          <w:b/>
          <w:bCs/>
          <w:sz w:val="28"/>
          <w:szCs w:val="28"/>
          <w:u w:val="single"/>
          <w:lang w:val="en-US"/>
        </w:rPr>
        <w:t xml:space="preserve">Composition of </w:t>
      </w:r>
      <w:r w:rsidR="00FD3A52" w:rsidRPr="00F7346E">
        <w:rPr>
          <w:b/>
          <w:bCs/>
          <w:sz w:val="28"/>
          <w:szCs w:val="28"/>
          <w:u w:val="single"/>
          <w:lang w:val="en-US"/>
        </w:rPr>
        <w:t xml:space="preserve">the </w:t>
      </w:r>
      <w:r w:rsidRPr="00F7346E">
        <w:rPr>
          <w:b/>
          <w:bCs/>
          <w:sz w:val="28"/>
          <w:szCs w:val="28"/>
          <w:u w:val="single"/>
          <w:lang w:val="en-US"/>
        </w:rPr>
        <w:t>grant team</w:t>
      </w:r>
    </w:p>
    <w:p w14:paraId="291446BA" w14:textId="6E353833" w:rsidR="003D5C17" w:rsidRDefault="00401420" w:rsidP="000B1155">
      <w:pPr>
        <w:pStyle w:val="Geenafstand"/>
        <w:jc w:val="both"/>
        <w:rPr>
          <w:lang w:val="en-US"/>
        </w:rPr>
      </w:pPr>
      <w:r>
        <w:rPr>
          <w:lang w:val="en-US"/>
        </w:rPr>
        <w:t xml:space="preserve">To be eligible for support, </w:t>
      </w:r>
      <w:r w:rsidR="000253F1">
        <w:rPr>
          <w:lang w:val="en-US"/>
        </w:rPr>
        <w:t xml:space="preserve">half or more of the academic partners </w:t>
      </w:r>
      <w:r w:rsidR="00D57DE2">
        <w:rPr>
          <w:lang w:val="en-US"/>
        </w:rPr>
        <w:t>in the team should be ULLA members.</w:t>
      </w:r>
    </w:p>
    <w:p w14:paraId="4380F980" w14:textId="77777777" w:rsidR="005354A4" w:rsidRDefault="005354A4" w:rsidP="000B1155">
      <w:pPr>
        <w:pStyle w:val="Geenafstand"/>
        <w:jc w:val="both"/>
        <w:rPr>
          <w:lang w:val="en-US"/>
        </w:rPr>
      </w:pPr>
    </w:p>
    <w:p w14:paraId="37D6EF54" w14:textId="552042E2" w:rsidR="005354A4" w:rsidRPr="00F7346E" w:rsidRDefault="005354A4" w:rsidP="000B1155">
      <w:pPr>
        <w:pStyle w:val="Geenafstand"/>
        <w:jc w:val="both"/>
        <w:rPr>
          <w:b/>
          <w:bCs/>
          <w:sz w:val="28"/>
          <w:szCs w:val="28"/>
          <w:u w:val="single"/>
          <w:lang w:val="en-US"/>
        </w:rPr>
      </w:pPr>
      <w:r w:rsidRPr="00F7346E">
        <w:rPr>
          <w:b/>
          <w:bCs/>
          <w:sz w:val="28"/>
          <w:szCs w:val="28"/>
          <w:u w:val="single"/>
          <w:lang w:val="en-US"/>
        </w:rPr>
        <w:t>Eligible types of grant support</w:t>
      </w:r>
    </w:p>
    <w:p w14:paraId="45E5C790" w14:textId="23A5962F" w:rsidR="0067516F" w:rsidRDefault="008A5C3B" w:rsidP="000B1155">
      <w:pPr>
        <w:pStyle w:val="Geenafstand"/>
        <w:numPr>
          <w:ilvl w:val="0"/>
          <w:numId w:val="2"/>
        </w:numPr>
        <w:jc w:val="both"/>
        <w:rPr>
          <w:lang w:val="en-US"/>
        </w:rPr>
      </w:pPr>
      <w:r>
        <w:rPr>
          <w:lang w:val="en-US"/>
        </w:rPr>
        <w:t xml:space="preserve">Funding call activity: One-day </w:t>
      </w:r>
      <w:r w:rsidR="00C13398">
        <w:rPr>
          <w:lang w:val="en-US"/>
        </w:rPr>
        <w:t xml:space="preserve">physical meeting for </w:t>
      </w:r>
      <w:r w:rsidR="00FD3A52">
        <w:rPr>
          <w:lang w:val="en-US"/>
        </w:rPr>
        <w:t xml:space="preserve">a </w:t>
      </w:r>
      <w:r w:rsidR="00C13398">
        <w:rPr>
          <w:lang w:val="en-US"/>
        </w:rPr>
        <w:t>potential new consortium</w:t>
      </w:r>
    </w:p>
    <w:p w14:paraId="2F5C2A64" w14:textId="67ED8E81" w:rsidR="00BF6BFE" w:rsidRDefault="00FD3A52" w:rsidP="000B1155">
      <w:pPr>
        <w:pStyle w:val="Geenafstand"/>
        <w:numPr>
          <w:ilvl w:val="0"/>
          <w:numId w:val="2"/>
        </w:numPr>
        <w:jc w:val="both"/>
        <w:rPr>
          <w:lang w:val="en-US"/>
        </w:rPr>
      </w:pPr>
      <w:r>
        <w:rPr>
          <w:lang w:val="en-US"/>
        </w:rPr>
        <w:t>E</w:t>
      </w:r>
      <w:r w:rsidR="0071155F">
        <w:rPr>
          <w:lang w:val="en-US"/>
        </w:rPr>
        <w:t>xternal grant writing support</w:t>
      </w:r>
      <w:r w:rsidR="002275F1">
        <w:rPr>
          <w:lang w:val="en-US"/>
        </w:rPr>
        <w:t>: Hiring an external grant writer for</w:t>
      </w:r>
      <w:r w:rsidR="002A3027">
        <w:rPr>
          <w:lang w:val="en-US"/>
        </w:rPr>
        <w:t xml:space="preserve"> </w:t>
      </w:r>
      <w:r w:rsidR="001F45E3">
        <w:rPr>
          <w:lang w:val="en-US"/>
        </w:rPr>
        <w:t>help with parts of writing, editing</w:t>
      </w:r>
      <w:r w:rsidR="00C26679">
        <w:rPr>
          <w:lang w:val="en-US"/>
        </w:rPr>
        <w:t>,</w:t>
      </w:r>
      <w:r w:rsidR="001F45E3">
        <w:rPr>
          <w:lang w:val="en-US"/>
        </w:rPr>
        <w:t xml:space="preserve"> etc.</w:t>
      </w:r>
    </w:p>
    <w:p w14:paraId="53CDC8B3" w14:textId="515F2A4F" w:rsidR="00362A28" w:rsidRDefault="00362A28" w:rsidP="000B1155">
      <w:pPr>
        <w:pStyle w:val="Geenafstand"/>
        <w:numPr>
          <w:ilvl w:val="0"/>
          <w:numId w:val="2"/>
        </w:numPr>
        <w:jc w:val="both"/>
        <w:rPr>
          <w:lang w:val="en-US"/>
        </w:rPr>
      </w:pPr>
      <w:r>
        <w:rPr>
          <w:lang w:val="en-US"/>
        </w:rPr>
        <w:t>Grant editing/resubmission support</w:t>
      </w:r>
      <w:r w:rsidR="001F45E3">
        <w:rPr>
          <w:lang w:val="en-US"/>
        </w:rPr>
        <w:t xml:space="preserve">: External grant writing support for </w:t>
      </w:r>
      <w:r w:rsidR="00214D97">
        <w:rPr>
          <w:lang w:val="en-US"/>
        </w:rPr>
        <w:t xml:space="preserve">processing application rejection comments </w:t>
      </w:r>
      <w:r w:rsidR="000D3A5F">
        <w:rPr>
          <w:lang w:val="en-US"/>
        </w:rPr>
        <w:t>for re-application.</w:t>
      </w:r>
    </w:p>
    <w:p w14:paraId="6312D27E" w14:textId="2BE4B917" w:rsidR="00F6770E" w:rsidRDefault="00F6770E" w:rsidP="000B1155">
      <w:pPr>
        <w:pStyle w:val="Geenafstand"/>
        <w:jc w:val="both"/>
        <w:rPr>
          <w:lang w:val="en-US"/>
        </w:rPr>
      </w:pPr>
    </w:p>
    <w:p w14:paraId="4914F523" w14:textId="1E51F031" w:rsidR="008326F8" w:rsidRPr="00F7346E" w:rsidRDefault="00F6770E" w:rsidP="000B1155">
      <w:pPr>
        <w:pStyle w:val="Geenafstand"/>
        <w:jc w:val="both"/>
        <w:rPr>
          <w:b/>
          <w:bCs/>
          <w:sz w:val="28"/>
          <w:szCs w:val="28"/>
          <w:u w:val="single"/>
          <w:lang w:val="en-US"/>
        </w:rPr>
      </w:pPr>
      <w:r w:rsidRPr="00F7346E">
        <w:rPr>
          <w:b/>
          <w:bCs/>
          <w:sz w:val="28"/>
          <w:szCs w:val="28"/>
          <w:u w:val="single"/>
          <w:lang w:val="en-US"/>
        </w:rPr>
        <w:t>Amount of grant support</w:t>
      </w:r>
    </w:p>
    <w:p w14:paraId="47FFB609" w14:textId="43D3FDCD" w:rsidR="009D0FD9" w:rsidRDefault="009D0FD9" w:rsidP="000B1155">
      <w:pPr>
        <w:pStyle w:val="Geenafstand"/>
        <w:jc w:val="both"/>
        <w:rPr>
          <w:lang w:val="en-US"/>
        </w:rPr>
      </w:pPr>
      <w:r>
        <w:rPr>
          <w:lang w:val="en-US"/>
        </w:rPr>
        <w:t xml:space="preserve">The amount of grant writing support depends </w:t>
      </w:r>
      <w:r w:rsidR="00FD44D5">
        <w:rPr>
          <w:lang w:val="en-US"/>
        </w:rPr>
        <w:t>on the size of the consortium, the size of the grant</w:t>
      </w:r>
      <w:r w:rsidR="00C26679">
        <w:rPr>
          <w:lang w:val="en-US"/>
        </w:rPr>
        <w:t>,</w:t>
      </w:r>
      <w:r w:rsidR="00FD44D5">
        <w:rPr>
          <w:lang w:val="en-US"/>
        </w:rPr>
        <w:t xml:space="preserve"> and the b</w:t>
      </w:r>
      <w:r w:rsidR="002275F1">
        <w:rPr>
          <w:lang w:val="en-US"/>
        </w:rPr>
        <w:t xml:space="preserve">udget for the year. </w:t>
      </w:r>
      <w:r w:rsidR="00B960B4">
        <w:rPr>
          <w:lang w:val="en-US"/>
        </w:rPr>
        <w:t>Budgets m</w:t>
      </w:r>
      <w:r w:rsidR="002B4BDE">
        <w:rPr>
          <w:lang w:val="en-US"/>
        </w:rPr>
        <w:t>ay</w:t>
      </w:r>
      <w:r w:rsidR="00B960B4">
        <w:rPr>
          <w:lang w:val="en-US"/>
        </w:rPr>
        <w:t xml:space="preserve"> fluctuate based on </w:t>
      </w:r>
      <w:r w:rsidR="00EE2371">
        <w:rPr>
          <w:lang w:val="en-US"/>
        </w:rPr>
        <w:t xml:space="preserve">reasons listed above and </w:t>
      </w:r>
      <w:r w:rsidR="00B960B4">
        <w:rPr>
          <w:lang w:val="en-US"/>
        </w:rPr>
        <w:t>the recommendation of the ULLA treasurer.</w:t>
      </w:r>
    </w:p>
    <w:p w14:paraId="0F3F6D99" w14:textId="6734500F" w:rsidR="00AF4BF8" w:rsidRDefault="00AF4BF8" w:rsidP="000B1155">
      <w:pPr>
        <w:pStyle w:val="Geenafstand"/>
        <w:numPr>
          <w:ilvl w:val="0"/>
          <w:numId w:val="2"/>
        </w:numPr>
        <w:jc w:val="both"/>
        <w:rPr>
          <w:lang w:val="en-US"/>
        </w:rPr>
      </w:pPr>
      <w:r>
        <w:rPr>
          <w:lang w:val="en-US"/>
        </w:rPr>
        <w:t xml:space="preserve">Funding call activity: up to </w:t>
      </w:r>
      <w:r w:rsidR="00D51F53">
        <w:rPr>
          <w:lang w:val="en-US"/>
        </w:rPr>
        <w:t>€2</w:t>
      </w:r>
      <w:r w:rsidR="003C7059">
        <w:rPr>
          <w:lang w:val="en-US"/>
        </w:rPr>
        <w:t>,</w:t>
      </w:r>
      <w:r w:rsidR="00D51F53">
        <w:rPr>
          <w:lang w:val="en-US"/>
        </w:rPr>
        <w:t>000</w:t>
      </w:r>
    </w:p>
    <w:p w14:paraId="7C9F5C0F" w14:textId="4E15FC3C" w:rsidR="00656543" w:rsidRDefault="00FD3A52" w:rsidP="000B1155">
      <w:pPr>
        <w:pStyle w:val="Geenafstand"/>
        <w:numPr>
          <w:ilvl w:val="0"/>
          <w:numId w:val="2"/>
        </w:numPr>
        <w:jc w:val="both"/>
        <w:rPr>
          <w:lang w:val="en-US"/>
        </w:rPr>
      </w:pPr>
      <w:r>
        <w:rPr>
          <w:lang w:val="en-US"/>
        </w:rPr>
        <w:t xml:space="preserve">External grant </w:t>
      </w:r>
      <w:r w:rsidR="00CF3A80">
        <w:rPr>
          <w:lang w:val="en-US"/>
        </w:rPr>
        <w:t xml:space="preserve">writing support: </w:t>
      </w:r>
      <w:r w:rsidR="00D51F53">
        <w:rPr>
          <w:lang w:val="en-US"/>
        </w:rPr>
        <w:t>€10,000</w:t>
      </w:r>
    </w:p>
    <w:p w14:paraId="75D84957" w14:textId="5CF03700" w:rsidR="00CF3A80" w:rsidRPr="009D0FD9" w:rsidRDefault="00CF3A80" w:rsidP="000B1155">
      <w:pPr>
        <w:pStyle w:val="Geenafstand"/>
        <w:numPr>
          <w:ilvl w:val="0"/>
          <w:numId w:val="2"/>
        </w:numPr>
        <w:jc w:val="both"/>
        <w:rPr>
          <w:lang w:val="en-US"/>
        </w:rPr>
      </w:pPr>
      <w:r>
        <w:rPr>
          <w:lang w:val="en-US"/>
        </w:rPr>
        <w:t xml:space="preserve">Grant resubmission support: up to </w:t>
      </w:r>
      <w:r w:rsidR="00544353">
        <w:rPr>
          <w:lang w:val="en-US"/>
        </w:rPr>
        <w:t>€4</w:t>
      </w:r>
      <w:r w:rsidR="003C7059">
        <w:rPr>
          <w:lang w:val="en-US"/>
        </w:rPr>
        <w:t>,</w:t>
      </w:r>
      <w:r w:rsidR="00544353">
        <w:rPr>
          <w:lang w:val="en-US"/>
        </w:rPr>
        <w:t>000</w:t>
      </w:r>
    </w:p>
    <w:p w14:paraId="73F86B78" w14:textId="77777777" w:rsidR="005354A4" w:rsidRDefault="005354A4" w:rsidP="000B1155">
      <w:pPr>
        <w:pStyle w:val="Geenafstand"/>
        <w:jc w:val="both"/>
        <w:rPr>
          <w:lang w:val="en-US"/>
        </w:rPr>
      </w:pPr>
    </w:p>
    <w:p w14:paraId="051B1C19" w14:textId="71745A38" w:rsidR="008A7E2A" w:rsidRPr="00191093" w:rsidRDefault="005354A4" w:rsidP="000B1155">
      <w:pPr>
        <w:pStyle w:val="Geenafstand"/>
        <w:jc w:val="both"/>
        <w:rPr>
          <w:b/>
          <w:bCs/>
          <w:sz w:val="28"/>
          <w:szCs w:val="28"/>
          <w:u w:val="single"/>
          <w:lang w:val="en-US"/>
        </w:rPr>
      </w:pPr>
      <w:r w:rsidRPr="00F7346E">
        <w:rPr>
          <w:b/>
          <w:bCs/>
          <w:sz w:val="28"/>
          <w:szCs w:val="28"/>
          <w:u w:val="single"/>
          <w:lang w:val="en-US"/>
        </w:rPr>
        <w:t>Application process</w:t>
      </w:r>
    </w:p>
    <w:p w14:paraId="48BDBF7C" w14:textId="1B30ADE2" w:rsidR="008A7E2A" w:rsidRPr="00AB4A9F" w:rsidRDefault="008A7E2A" w:rsidP="000B1155">
      <w:pPr>
        <w:pStyle w:val="Geenafstand"/>
        <w:jc w:val="both"/>
        <w:rPr>
          <w:b/>
          <w:bCs/>
          <w:lang w:val="en-US"/>
        </w:rPr>
      </w:pPr>
      <w:r w:rsidRPr="00AB4A9F">
        <w:rPr>
          <w:b/>
          <w:bCs/>
          <w:lang w:val="en-US"/>
        </w:rPr>
        <w:t>Application form</w:t>
      </w:r>
    </w:p>
    <w:p w14:paraId="7D0A8532" w14:textId="3FE1206D" w:rsidR="00AB4A9F" w:rsidRDefault="00AB4A9F" w:rsidP="000B1155">
      <w:pPr>
        <w:pStyle w:val="Geenafstand"/>
        <w:jc w:val="both"/>
        <w:rPr>
          <w:lang w:val="en-US"/>
        </w:rPr>
      </w:pPr>
      <w:r w:rsidRPr="00AB4A9F">
        <w:rPr>
          <w:lang w:val="en-US"/>
        </w:rPr>
        <w:t xml:space="preserve">Please </w:t>
      </w:r>
      <w:r w:rsidR="00C26679">
        <w:rPr>
          <w:lang w:val="en-US"/>
        </w:rPr>
        <w:t>complete</w:t>
      </w:r>
      <w:r w:rsidRPr="00AB4A9F">
        <w:rPr>
          <w:lang w:val="en-US"/>
        </w:rPr>
        <w:t xml:space="preserve"> the application form, providing details on the consortia members, grant abstract, preliminary data, previous experience of members, and (if applicable) previous score.</w:t>
      </w:r>
    </w:p>
    <w:p w14:paraId="4629BBC2" w14:textId="77777777" w:rsidR="00AB4A9F" w:rsidRPr="00AB4A9F" w:rsidRDefault="00AB4A9F" w:rsidP="000B1155">
      <w:pPr>
        <w:pStyle w:val="Geenafstand"/>
        <w:jc w:val="both"/>
        <w:rPr>
          <w:lang w:val="en-US"/>
        </w:rPr>
      </w:pPr>
    </w:p>
    <w:p w14:paraId="41FFF05E" w14:textId="08D33A63" w:rsidR="008A7E2A" w:rsidRPr="00AB4A9F" w:rsidRDefault="008A7E2A" w:rsidP="000B1155">
      <w:pPr>
        <w:pStyle w:val="Geenafstand"/>
        <w:jc w:val="both"/>
        <w:rPr>
          <w:b/>
          <w:bCs/>
          <w:lang w:val="en-US"/>
        </w:rPr>
      </w:pPr>
      <w:r w:rsidRPr="00AB4A9F">
        <w:rPr>
          <w:b/>
          <w:bCs/>
          <w:lang w:val="en-US"/>
        </w:rPr>
        <w:t>Application presentation</w:t>
      </w:r>
    </w:p>
    <w:p w14:paraId="204020F2" w14:textId="45BA4D15" w:rsidR="0078403C" w:rsidRPr="00AB4A9F" w:rsidRDefault="00C26679" w:rsidP="000B1155">
      <w:pPr>
        <w:pStyle w:val="Geenafstand"/>
        <w:jc w:val="both"/>
        <w:rPr>
          <w:lang w:val="en-US"/>
        </w:rPr>
      </w:pPr>
      <w:r w:rsidRPr="00EF580B">
        <w:rPr>
          <w:lang w:val="en-US"/>
        </w:rPr>
        <w:t xml:space="preserve">As part of the application process for a grant </w:t>
      </w:r>
      <w:r w:rsidR="003425AE">
        <w:rPr>
          <w:lang w:val="en-US"/>
        </w:rPr>
        <w:t>writing or</w:t>
      </w:r>
      <w:r w:rsidRPr="00EF580B">
        <w:rPr>
          <w:lang w:val="en-US"/>
        </w:rPr>
        <w:t xml:space="preserve"> resubmission support, members of the grant team are required to present their proposal to members of the ULLA </w:t>
      </w:r>
      <w:proofErr w:type="spellStart"/>
      <w:r w:rsidRPr="00EF580B">
        <w:rPr>
          <w:lang w:val="en-US"/>
        </w:rPr>
        <w:t>ExCo</w:t>
      </w:r>
      <w:proofErr w:type="spellEnd"/>
      <w:r w:rsidRPr="00EF580B">
        <w:rPr>
          <w:lang w:val="en-US"/>
        </w:rPr>
        <w:t xml:space="preserve"> team. These presentations take place during the biannual </w:t>
      </w:r>
      <w:proofErr w:type="spellStart"/>
      <w:r w:rsidRPr="00EF580B">
        <w:rPr>
          <w:lang w:val="en-US"/>
        </w:rPr>
        <w:t>ExCo</w:t>
      </w:r>
      <w:proofErr w:type="spellEnd"/>
      <w:r w:rsidRPr="00EF580B">
        <w:rPr>
          <w:lang w:val="en-US"/>
        </w:rPr>
        <w:t xml:space="preserve"> meetings. At least one ULLA-affiliated member must be present during the presentation. Additionally, if the proposal involves</w:t>
      </w:r>
      <w:r w:rsidR="00CF5745">
        <w:rPr>
          <w:lang w:val="en-US"/>
        </w:rPr>
        <w:t xml:space="preserve"> beneficiary</w:t>
      </w:r>
      <w:r w:rsidRPr="00EF580B">
        <w:rPr>
          <w:lang w:val="en-US"/>
        </w:rPr>
        <w:t xml:space="preserve"> industry partners, a representative delegation </w:t>
      </w:r>
      <w:r w:rsidR="007827FE">
        <w:rPr>
          <w:lang w:val="en-US"/>
        </w:rPr>
        <w:t xml:space="preserve">(minimum 1 </w:t>
      </w:r>
      <w:r w:rsidR="007827FE">
        <w:rPr>
          <w:lang w:val="en-US"/>
        </w:rPr>
        <w:lastRenderedPageBreak/>
        <w:t xml:space="preserve">person representing all industry partners) </w:t>
      </w:r>
      <w:r w:rsidRPr="00EF580B">
        <w:rPr>
          <w:lang w:val="en-US"/>
        </w:rPr>
        <w:t>should be in attendance.</w:t>
      </w:r>
      <w:r w:rsidR="00D57DE2">
        <w:rPr>
          <w:lang w:val="en-US"/>
        </w:rPr>
        <w:t xml:space="preserve"> </w:t>
      </w:r>
      <w:r w:rsidR="0078403C">
        <w:rPr>
          <w:lang w:val="en-US"/>
        </w:rPr>
        <w:t>Review of applications under €10,000 will occur digitally through e-mail</w:t>
      </w:r>
      <w:r w:rsidR="007B321D">
        <w:rPr>
          <w:lang w:val="en-US"/>
        </w:rPr>
        <w:t xml:space="preserve">. </w:t>
      </w:r>
    </w:p>
    <w:p w14:paraId="3D97A11C" w14:textId="77777777" w:rsidR="00191093" w:rsidRDefault="00191093" w:rsidP="000B1155">
      <w:pPr>
        <w:pStyle w:val="Geenafstand"/>
        <w:jc w:val="both"/>
        <w:rPr>
          <w:b/>
          <w:bCs/>
          <w:lang w:val="en-US"/>
        </w:rPr>
      </w:pPr>
    </w:p>
    <w:p w14:paraId="315861A1" w14:textId="17B60983" w:rsidR="008A7E2A" w:rsidRPr="00AB4A9F" w:rsidRDefault="00AB4A9F" w:rsidP="000B1155">
      <w:pPr>
        <w:pStyle w:val="Geenafstand"/>
        <w:jc w:val="both"/>
        <w:rPr>
          <w:b/>
          <w:bCs/>
          <w:lang w:val="en-US"/>
        </w:rPr>
      </w:pPr>
      <w:r w:rsidRPr="00AB4A9F">
        <w:rPr>
          <w:b/>
          <w:bCs/>
          <w:lang w:val="en-US"/>
        </w:rPr>
        <w:t>Processing time</w:t>
      </w:r>
    </w:p>
    <w:p w14:paraId="3B3EDD3B" w14:textId="0CEFE894" w:rsidR="00AB4A9F" w:rsidRDefault="00AB4A9F" w:rsidP="000B1155">
      <w:pPr>
        <w:pStyle w:val="Geenafstand"/>
        <w:jc w:val="both"/>
        <w:rPr>
          <w:lang w:val="en-US"/>
        </w:rPr>
      </w:pPr>
      <w:r>
        <w:rPr>
          <w:lang w:val="en-US"/>
        </w:rPr>
        <w:t>The Executive Committee aims to deci</w:t>
      </w:r>
      <w:r w:rsidR="00C26679">
        <w:rPr>
          <w:lang w:val="en-US"/>
        </w:rPr>
        <w:t>de</w:t>
      </w:r>
      <w:r>
        <w:rPr>
          <w:lang w:val="en-US"/>
        </w:rPr>
        <w:t xml:space="preserve"> on grant support within two weeks </w:t>
      </w:r>
      <w:r w:rsidR="00141B8E">
        <w:rPr>
          <w:lang w:val="en-US"/>
        </w:rPr>
        <w:t>of the application presentation or within three weeks of</w:t>
      </w:r>
      <w:r w:rsidR="00C26679" w:rsidRPr="00EF580B">
        <w:rPr>
          <w:lang w:val="en-US"/>
        </w:rPr>
        <w:t xml:space="preserve"> receiving an application submitted</w:t>
      </w:r>
      <w:r w:rsidR="007F70FA">
        <w:rPr>
          <w:lang w:val="en-US"/>
        </w:rPr>
        <w:t xml:space="preserve"> via e-mail</w:t>
      </w:r>
      <w:r>
        <w:rPr>
          <w:lang w:val="en-US"/>
        </w:rPr>
        <w:t>.</w:t>
      </w:r>
      <w:r w:rsidR="007B321D">
        <w:rPr>
          <w:lang w:val="en-US"/>
        </w:rPr>
        <w:t xml:space="preserve"> </w:t>
      </w:r>
    </w:p>
    <w:p w14:paraId="25D04814" w14:textId="77777777" w:rsidR="00AB4A9F" w:rsidRPr="00AB4A9F" w:rsidRDefault="00AB4A9F" w:rsidP="000B1155">
      <w:pPr>
        <w:pStyle w:val="Geenafstand"/>
        <w:jc w:val="both"/>
        <w:rPr>
          <w:lang w:val="en-US"/>
        </w:rPr>
      </w:pPr>
    </w:p>
    <w:p w14:paraId="34282BA6" w14:textId="47ACEA5B" w:rsidR="00AB4A9F" w:rsidRPr="00AB4A9F" w:rsidRDefault="00AB4A9F" w:rsidP="000B1155">
      <w:pPr>
        <w:pStyle w:val="Geenafstand"/>
        <w:jc w:val="both"/>
        <w:rPr>
          <w:b/>
          <w:bCs/>
          <w:lang w:val="en-US"/>
        </w:rPr>
      </w:pPr>
      <w:r w:rsidRPr="00AB4A9F">
        <w:rPr>
          <w:b/>
          <w:bCs/>
          <w:lang w:val="en-US"/>
        </w:rPr>
        <w:t>Objection</w:t>
      </w:r>
    </w:p>
    <w:p w14:paraId="31315B9E" w14:textId="77777777" w:rsidR="00AB4A9F" w:rsidRDefault="00AB4A9F" w:rsidP="00AB4A9F">
      <w:pPr>
        <w:pStyle w:val="Geenafstand"/>
        <w:jc w:val="both"/>
        <w:rPr>
          <w:lang w:val="en-US"/>
        </w:rPr>
      </w:pPr>
      <w:r>
        <w:rPr>
          <w:lang w:val="en-US"/>
        </w:rPr>
        <w:t xml:space="preserve">If a grant proposal is rejected by ULLA, the responsible </w:t>
      </w:r>
      <w:proofErr w:type="spellStart"/>
      <w:r>
        <w:rPr>
          <w:lang w:val="en-US"/>
        </w:rPr>
        <w:t>ExCo</w:t>
      </w:r>
      <w:proofErr w:type="spellEnd"/>
      <w:r>
        <w:rPr>
          <w:lang w:val="en-US"/>
        </w:rPr>
        <w:t xml:space="preserve"> member may request an appeal/second opinion through the ULLA chair. The chair will then make an informed decision on the grant. </w:t>
      </w:r>
    </w:p>
    <w:p w14:paraId="1CACEDF4" w14:textId="77777777" w:rsidR="00AB4A9F" w:rsidRPr="00AB4A9F" w:rsidRDefault="00AB4A9F" w:rsidP="000B1155">
      <w:pPr>
        <w:pStyle w:val="Geenafstand"/>
        <w:jc w:val="both"/>
        <w:rPr>
          <w:lang w:val="en-US"/>
        </w:rPr>
      </w:pPr>
    </w:p>
    <w:p w14:paraId="66773DD7" w14:textId="6D9685C1" w:rsidR="00AB4A9F" w:rsidRPr="00AB4A9F" w:rsidRDefault="00AB4A9F" w:rsidP="000B1155">
      <w:pPr>
        <w:pStyle w:val="Geenafstand"/>
        <w:jc w:val="both"/>
        <w:rPr>
          <w:b/>
          <w:bCs/>
          <w:lang w:val="en-US"/>
        </w:rPr>
      </w:pPr>
      <w:r w:rsidRPr="00AB4A9F">
        <w:rPr>
          <w:b/>
          <w:bCs/>
          <w:lang w:val="en-US"/>
        </w:rPr>
        <w:t>Re-application</w:t>
      </w:r>
    </w:p>
    <w:p w14:paraId="244792D0" w14:textId="79E6ADA0" w:rsidR="00AB4A9F" w:rsidRDefault="00AB4A9F" w:rsidP="00AB4A9F">
      <w:pPr>
        <w:pStyle w:val="Geenafstand"/>
        <w:numPr>
          <w:ilvl w:val="0"/>
          <w:numId w:val="1"/>
        </w:numPr>
        <w:jc w:val="both"/>
        <w:rPr>
          <w:lang w:val="en-US"/>
        </w:rPr>
      </w:pPr>
      <w:r>
        <w:rPr>
          <w:lang w:val="en-US"/>
        </w:rPr>
        <w:t>When a grant is rejected by a funding body, re-application for ULLA support is possible,</w:t>
      </w:r>
      <w:r w:rsidR="00141B8E">
        <w:rPr>
          <w:lang w:val="en-US"/>
        </w:rPr>
        <w:t xml:space="preserve"> </w:t>
      </w:r>
      <w:r w:rsidR="007F70FA">
        <w:rPr>
          <w:lang w:val="en-US"/>
        </w:rPr>
        <w:t>if the</w:t>
      </w:r>
      <w:r w:rsidR="0079782D">
        <w:rPr>
          <w:lang w:val="en-US"/>
        </w:rPr>
        <w:t xml:space="preserve"> initial score for the grant proposal was at least 90</w:t>
      </w:r>
      <w:r w:rsidR="00316DD1">
        <w:rPr>
          <w:lang w:val="en-US"/>
        </w:rPr>
        <w:t xml:space="preserve"> or equivalent</w:t>
      </w:r>
      <w:r>
        <w:rPr>
          <w:lang w:val="en-US"/>
        </w:rPr>
        <w:t xml:space="preserve">. </w:t>
      </w:r>
    </w:p>
    <w:p w14:paraId="68D7F7A6" w14:textId="173656A0" w:rsidR="00AB4A9F" w:rsidRDefault="00AB4A9F" w:rsidP="00AB4A9F">
      <w:pPr>
        <w:pStyle w:val="Geenafstand"/>
        <w:numPr>
          <w:ilvl w:val="0"/>
          <w:numId w:val="1"/>
        </w:numPr>
        <w:jc w:val="both"/>
        <w:rPr>
          <w:lang w:val="en-US"/>
        </w:rPr>
      </w:pPr>
      <w:r>
        <w:rPr>
          <w:lang w:val="en-US"/>
        </w:rPr>
        <w:t>Grant proposals rejected for funding by ULLA can be resubmitted the following year</w:t>
      </w:r>
      <w:r w:rsidR="00C26679">
        <w:rPr>
          <w:lang w:val="en-US"/>
        </w:rPr>
        <w:t>,</w:t>
      </w:r>
      <w:r>
        <w:rPr>
          <w:lang w:val="en-US"/>
        </w:rPr>
        <w:t xml:space="preserve"> including improvements and a </w:t>
      </w:r>
      <w:proofErr w:type="gramStart"/>
      <w:r>
        <w:rPr>
          <w:lang w:val="en-US"/>
        </w:rPr>
        <w:t>rebuttal letter</w:t>
      </w:r>
      <w:proofErr w:type="gramEnd"/>
      <w:r>
        <w:rPr>
          <w:lang w:val="en-US"/>
        </w:rPr>
        <w:t xml:space="preserve">. </w:t>
      </w:r>
    </w:p>
    <w:p w14:paraId="2008A340" w14:textId="77777777" w:rsidR="00AB4A9F" w:rsidRDefault="00AB4A9F" w:rsidP="000B1155">
      <w:pPr>
        <w:pStyle w:val="Geenafstand"/>
        <w:jc w:val="both"/>
        <w:rPr>
          <w:lang w:val="en-US"/>
        </w:rPr>
      </w:pPr>
    </w:p>
    <w:p w14:paraId="3FAC02A0" w14:textId="1B219B82" w:rsidR="00F6770E" w:rsidRPr="00EF580B" w:rsidRDefault="0078707A" w:rsidP="00F6770E">
      <w:pPr>
        <w:pStyle w:val="Geenafstand"/>
        <w:rPr>
          <w:b/>
          <w:bCs/>
          <w:lang w:val="en-US"/>
        </w:rPr>
      </w:pPr>
      <w:r w:rsidRPr="00EF580B">
        <w:rPr>
          <w:b/>
          <w:bCs/>
          <w:lang w:val="en-US"/>
        </w:rPr>
        <w:t>Reporting</w:t>
      </w:r>
    </w:p>
    <w:p w14:paraId="5364EB2E" w14:textId="7A532010" w:rsidR="00C26679" w:rsidRPr="00EF580B" w:rsidRDefault="00C26679" w:rsidP="00C26679">
      <w:pPr>
        <w:pStyle w:val="Geenafstand"/>
        <w:rPr>
          <w:lang w:val="en-US"/>
        </w:rPr>
      </w:pPr>
      <w:r w:rsidRPr="00EF580B">
        <w:rPr>
          <w:lang w:val="en-US"/>
        </w:rPr>
        <w:t>Recipients of ULLA grant support are requested to submit a brief written report within two months of receiving the funding decision</w:t>
      </w:r>
      <w:r w:rsidR="00CF5745">
        <w:rPr>
          <w:lang w:val="en-US"/>
        </w:rPr>
        <w:t xml:space="preserve"> from ULLA</w:t>
      </w:r>
      <w:r w:rsidRPr="00EF580B">
        <w:rPr>
          <w:lang w:val="en-US"/>
        </w:rPr>
        <w:t>. The report should address the following points based on the type of support provided:</w:t>
      </w:r>
    </w:p>
    <w:p w14:paraId="619F2DCF" w14:textId="77777777" w:rsidR="00C26679" w:rsidRPr="00EF580B" w:rsidRDefault="00C26679" w:rsidP="00C26679">
      <w:pPr>
        <w:pStyle w:val="Geenafstand"/>
        <w:rPr>
          <w:lang w:val="en-US"/>
        </w:rPr>
      </w:pPr>
      <w:r w:rsidRPr="00EF580B">
        <w:rPr>
          <w:b/>
          <w:bCs/>
          <w:lang w:val="en-US"/>
        </w:rPr>
        <w:t>For Grant (Re)Submission Support:</w:t>
      </w:r>
    </w:p>
    <w:p w14:paraId="32AD3FD5" w14:textId="77777777" w:rsidR="00C26679" w:rsidRPr="00EF580B" w:rsidRDefault="00C26679" w:rsidP="00C26679">
      <w:pPr>
        <w:pStyle w:val="Geenafstand"/>
        <w:numPr>
          <w:ilvl w:val="0"/>
          <w:numId w:val="3"/>
        </w:numPr>
        <w:rPr>
          <w:lang w:val="en-US"/>
        </w:rPr>
      </w:pPr>
      <w:r w:rsidRPr="00EF580B">
        <w:rPr>
          <w:lang w:val="en-US"/>
        </w:rPr>
        <w:t>How the ULLA grant funds were utilized</w:t>
      </w:r>
    </w:p>
    <w:p w14:paraId="0CF57868" w14:textId="34CCE7E1" w:rsidR="00CF5745" w:rsidRPr="00CF5745" w:rsidRDefault="00C26679" w:rsidP="00CF5745">
      <w:pPr>
        <w:pStyle w:val="Geenafstand"/>
        <w:numPr>
          <w:ilvl w:val="0"/>
          <w:numId w:val="3"/>
        </w:numPr>
        <w:rPr>
          <w:lang w:val="en-US"/>
        </w:rPr>
      </w:pPr>
      <w:r w:rsidRPr="00EF580B">
        <w:rPr>
          <w:lang w:val="en-US"/>
        </w:rPr>
        <w:t xml:space="preserve">The impact of </w:t>
      </w:r>
      <w:proofErr w:type="gramStart"/>
      <w:r w:rsidRPr="00EF580B">
        <w:rPr>
          <w:lang w:val="en-US"/>
        </w:rPr>
        <w:t>the support</w:t>
      </w:r>
      <w:proofErr w:type="gramEnd"/>
      <w:r w:rsidRPr="00EF580B">
        <w:rPr>
          <w:lang w:val="en-US"/>
        </w:rPr>
        <w:t xml:space="preserve"> on the grant application process</w:t>
      </w:r>
    </w:p>
    <w:p w14:paraId="5008065A" w14:textId="0AA56D76" w:rsidR="00CF5745" w:rsidRPr="003C7059" w:rsidRDefault="00CF5745" w:rsidP="00C26679">
      <w:pPr>
        <w:pStyle w:val="Geenafstand"/>
        <w:rPr>
          <w:lang w:val="en-US"/>
        </w:rPr>
      </w:pPr>
      <w:r w:rsidRPr="003C7059">
        <w:rPr>
          <w:lang w:val="en-US"/>
        </w:rPr>
        <w:t>Additionally</w:t>
      </w:r>
      <w:r w:rsidR="00490DCE" w:rsidRPr="003C7059">
        <w:rPr>
          <w:lang w:val="en-US"/>
        </w:rPr>
        <w:t xml:space="preserve">, once the </w:t>
      </w:r>
      <w:r w:rsidR="007827FE" w:rsidRPr="003C7059">
        <w:rPr>
          <w:lang w:val="en-US"/>
        </w:rPr>
        <w:t xml:space="preserve">final </w:t>
      </w:r>
      <w:r w:rsidR="001711E4" w:rsidRPr="003C7059">
        <w:rPr>
          <w:lang w:val="en-US"/>
        </w:rPr>
        <w:t xml:space="preserve">funding decision for the grant is known, </w:t>
      </w:r>
      <w:r w:rsidR="002130C2" w:rsidRPr="003C7059">
        <w:rPr>
          <w:lang w:val="en-US"/>
        </w:rPr>
        <w:t xml:space="preserve">we ask you to share the final score and/or reviewer comments with ULLA. </w:t>
      </w:r>
    </w:p>
    <w:p w14:paraId="127BA88A" w14:textId="77777777" w:rsidR="002130C2" w:rsidRDefault="002130C2" w:rsidP="00C26679">
      <w:pPr>
        <w:pStyle w:val="Geenafstand"/>
        <w:rPr>
          <w:b/>
          <w:bCs/>
          <w:lang w:val="en-US"/>
        </w:rPr>
      </w:pPr>
    </w:p>
    <w:p w14:paraId="2695B8E3" w14:textId="7D26AEAC" w:rsidR="00C26679" w:rsidRPr="00EF580B" w:rsidRDefault="00C26679" w:rsidP="00C26679">
      <w:pPr>
        <w:pStyle w:val="Geenafstand"/>
        <w:rPr>
          <w:lang w:val="en-US"/>
        </w:rPr>
      </w:pPr>
      <w:r w:rsidRPr="00EF580B">
        <w:rPr>
          <w:b/>
          <w:bCs/>
          <w:lang w:val="en-US"/>
        </w:rPr>
        <w:t>For Funding Call Activity Support:</w:t>
      </w:r>
    </w:p>
    <w:p w14:paraId="58E2933C" w14:textId="77777777" w:rsidR="00C26679" w:rsidRPr="00EF580B" w:rsidRDefault="00C26679" w:rsidP="00C26679">
      <w:pPr>
        <w:pStyle w:val="Geenafstand"/>
        <w:numPr>
          <w:ilvl w:val="0"/>
          <w:numId w:val="4"/>
        </w:numPr>
        <w:rPr>
          <w:lang w:val="en-US"/>
        </w:rPr>
      </w:pPr>
      <w:r w:rsidRPr="00EF580B">
        <w:rPr>
          <w:lang w:val="en-US"/>
        </w:rPr>
        <w:t>A general summary of the funding call activity</w:t>
      </w:r>
    </w:p>
    <w:p w14:paraId="07375C89" w14:textId="77777777" w:rsidR="00C26679" w:rsidRPr="00EF580B" w:rsidRDefault="00C26679" w:rsidP="00C26679">
      <w:pPr>
        <w:pStyle w:val="Geenafstand"/>
        <w:numPr>
          <w:ilvl w:val="0"/>
          <w:numId w:val="4"/>
        </w:numPr>
        <w:rPr>
          <w:lang w:val="en-US"/>
        </w:rPr>
      </w:pPr>
      <w:r w:rsidRPr="00EF580B">
        <w:rPr>
          <w:lang w:val="en-US"/>
        </w:rPr>
        <w:t>Whether the consortium intends to continue its collaboration</w:t>
      </w:r>
    </w:p>
    <w:p w14:paraId="5CE81A80" w14:textId="77777777" w:rsidR="00C07746" w:rsidRDefault="00C07746" w:rsidP="00F6770E">
      <w:pPr>
        <w:pStyle w:val="Geenafstand"/>
        <w:rPr>
          <w:lang w:val="en-US"/>
        </w:rPr>
      </w:pPr>
    </w:p>
    <w:p w14:paraId="3B83C7D4" w14:textId="77777777" w:rsidR="00EE0D9F" w:rsidRDefault="00EE0D9F" w:rsidP="00F6770E">
      <w:pPr>
        <w:pStyle w:val="Geenafstand"/>
        <w:rPr>
          <w:b/>
          <w:bCs/>
          <w:lang w:val="en-US"/>
        </w:rPr>
      </w:pPr>
    </w:p>
    <w:p w14:paraId="1630D422" w14:textId="77777777" w:rsidR="00EE0D9F" w:rsidRDefault="00EE0D9F" w:rsidP="00F6770E">
      <w:pPr>
        <w:pStyle w:val="Geenafstand"/>
        <w:rPr>
          <w:b/>
          <w:bCs/>
          <w:lang w:val="en-US"/>
        </w:rPr>
      </w:pPr>
    </w:p>
    <w:p w14:paraId="38E21239" w14:textId="77777777" w:rsidR="00EE0D9F" w:rsidRDefault="00EE0D9F" w:rsidP="00F6770E">
      <w:pPr>
        <w:pStyle w:val="Geenafstand"/>
        <w:rPr>
          <w:b/>
          <w:bCs/>
          <w:lang w:val="en-US"/>
        </w:rPr>
      </w:pPr>
    </w:p>
    <w:p w14:paraId="1DFC3D5C" w14:textId="77777777" w:rsidR="00EE0D9F" w:rsidRDefault="00EE0D9F" w:rsidP="00F6770E">
      <w:pPr>
        <w:pStyle w:val="Geenafstand"/>
        <w:rPr>
          <w:b/>
          <w:bCs/>
          <w:lang w:val="en-US"/>
        </w:rPr>
      </w:pPr>
    </w:p>
    <w:p w14:paraId="2D44CC72" w14:textId="77777777" w:rsidR="00EE0D9F" w:rsidRDefault="00EE0D9F" w:rsidP="00F6770E">
      <w:pPr>
        <w:pStyle w:val="Geenafstand"/>
        <w:rPr>
          <w:b/>
          <w:bCs/>
          <w:lang w:val="en-US"/>
        </w:rPr>
      </w:pPr>
    </w:p>
    <w:p w14:paraId="6FD710DE" w14:textId="77777777" w:rsidR="00EE0D9F" w:rsidRDefault="00EE0D9F" w:rsidP="00F6770E">
      <w:pPr>
        <w:pStyle w:val="Geenafstand"/>
        <w:rPr>
          <w:b/>
          <w:bCs/>
          <w:lang w:val="en-US"/>
        </w:rPr>
      </w:pPr>
    </w:p>
    <w:p w14:paraId="6088F7E3" w14:textId="77777777" w:rsidR="00EE0D9F" w:rsidRDefault="00EE0D9F" w:rsidP="00F6770E">
      <w:pPr>
        <w:pStyle w:val="Geenafstand"/>
        <w:rPr>
          <w:b/>
          <w:bCs/>
          <w:lang w:val="en-US"/>
        </w:rPr>
      </w:pPr>
    </w:p>
    <w:p w14:paraId="26B54BF2" w14:textId="77777777" w:rsidR="00EE0D9F" w:rsidRDefault="00EE0D9F" w:rsidP="00F6770E">
      <w:pPr>
        <w:pStyle w:val="Geenafstand"/>
        <w:rPr>
          <w:b/>
          <w:bCs/>
          <w:lang w:val="en-US"/>
        </w:rPr>
      </w:pPr>
    </w:p>
    <w:p w14:paraId="73858925" w14:textId="77777777" w:rsidR="00EE0D9F" w:rsidRDefault="00EE0D9F" w:rsidP="00F6770E">
      <w:pPr>
        <w:pStyle w:val="Geenafstand"/>
        <w:rPr>
          <w:b/>
          <w:bCs/>
          <w:lang w:val="en-US"/>
        </w:rPr>
      </w:pPr>
    </w:p>
    <w:p w14:paraId="2F52B051" w14:textId="77777777" w:rsidR="00EE0D9F" w:rsidRDefault="00EE0D9F" w:rsidP="00F6770E">
      <w:pPr>
        <w:pStyle w:val="Geenafstand"/>
        <w:rPr>
          <w:b/>
          <w:bCs/>
          <w:lang w:val="en-US"/>
        </w:rPr>
      </w:pPr>
    </w:p>
    <w:p w14:paraId="29E61A49" w14:textId="77777777" w:rsidR="00EE0D9F" w:rsidRDefault="00EE0D9F" w:rsidP="00F6770E">
      <w:pPr>
        <w:pStyle w:val="Geenafstand"/>
        <w:rPr>
          <w:b/>
          <w:bCs/>
          <w:lang w:val="en-US"/>
        </w:rPr>
      </w:pPr>
    </w:p>
    <w:p w14:paraId="25A61D78" w14:textId="77777777" w:rsidR="00EE0D9F" w:rsidRDefault="00EE0D9F" w:rsidP="00F6770E">
      <w:pPr>
        <w:pStyle w:val="Geenafstand"/>
        <w:rPr>
          <w:b/>
          <w:bCs/>
          <w:lang w:val="en-US"/>
        </w:rPr>
      </w:pPr>
    </w:p>
    <w:p w14:paraId="00A593E1" w14:textId="2A9BA083" w:rsidR="00C27EDB" w:rsidRDefault="00C27EDB" w:rsidP="00F6770E">
      <w:pPr>
        <w:pStyle w:val="Geenafstand"/>
        <w:rPr>
          <w:b/>
          <w:bCs/>
          <w:noProof/>
          <w:lang w:val="en-US"/>
        </w:rPr>
      </w:pPr>
    </w:p>
    <w:p w14:paraId="04C3B412" w14:textId="77777777" w:rsidR="0010294E" w:rsidRDefault="0010294E" w:rsidP="00603015">
      <w:pPr>
        <w:pStyle w:val="Geenafstand"/>
        <w:jc w:val="center"/>
        <w:rPr>
          <w:rFonts w:ascii="Aptos" w:hAnsi="Aptos"/>
          <w:b/>
          <w:bCs/>
          <w:sz w:val="32"/>
          <w:szCs w:val="32"/>
          <w:lang w:val="en-US"/>
        </w:rPr>
      </w:pPr>
    </w:p>
    <w:p w14:paraId="4A3DE51B" w14:textId="41737105" w:rsidR="009D593E" w:rsidRPr="00DD360E" w:rsidRDefault="00C07746" w:rsidP="00603015">
      <w:pPr>
        <w:pStyle w:val="Geenafstand"/>
        <w:jc w:val="center"/>
        <w:rPr>
          <w:rFonts w:ascii="Aptos" w:hAnsi="Aptos"/>
          <w:b/>
          <w:bCs/>
          <w:sz w:val="32"/>
          <w:szCs w:val="32"/>
          <w:lang w:val="en-US"/>
        </w:rPr>
      </w:pPr>
      <w:r w:rsidRPr="00DD360E">
        <w:rPr>
          <w:rFonts w:ascii="Aptos" w:hAnsi="Aptos"/>
          <w:b/>
          <w:bCs/>
          <w:sz w:val="32"/>
          <w:szCs w:val="32"/>
          <w:lang w:val="en-US"/>
        </w:rPr>
        <w:lastRenderedPageBreak/>
        <w:t xml:space="preserve">ULLA Grant Support </w:t>
      </w:r>
      <w:r w:rsidR="009D593E" w:rsidRPr="00DD360E">
        <w:rPr>
          <w:rFonts w:ascii="Aptos" w:hAnsi="Aptos"/>
          <w:b/>
          <w:bCs/>
          <w:sz w:val="32"/>
          <w:szCs w:val="32"/>
          <w:lang w:val="en-US"/>
        </w:rPr>
        <w:t>Application Form</w:t>
      </w:r>
    </w:p>
    <w:p w14:paraId="4B49A075" w14:textId="77777777" w:rsidR="009D593E" w:rsidRPr="00DD360E" w:rsidRDefault="009D593E" w:rsidP="00F6770E">
      <w:pPr>
        <w:pStyle w:val="Geenafstand"/>
        <w:rPr>
          <w:rFonts w:ascii="Aptos" w:hAnsi="Aptos"/>
          <w:lang w:val="en-US"/>
        </w:rPr>
      </w:pPr>
    </w:p>
    <w:p w14:paraId="32959C3E" w14:textId="77777777" w:rsidR="00D412E8" w:rsidRPr="00DD360E" w:rsidRDefault="00D412E8" w:rsidP="00D412E8">
      <w:pPr>
        <w:pStyle w:val="Geenafstand"/>
        <w:jc w:val="both"/>
        <w:rPr>
          <w:rFonts w:ascii="Aptos" w:hAnsi="Aptos"/>
          <w:lang w:val="en-US"/>
        </w:rPr>
      </w:pPr>
    </w:p>
    <w:p w14:paraId="46E6EC7B" w14:textId="6F01C954" w:rsidR="009D593E" w:rsidRPr="00292467" w:rsidRDefault="009D593E" w:rsidP="00791C6B">
      <w:pPr>
        <w:pStyle w:val="Geenafstand"/>
        <w:jc w:val="both"/>
        <w:rPr>
          <w:rFonts w:ascii="Aptos" w:hAnsi="Aptos" w:cs="Arial"/>
          <w:b/>
          <w:bCs/>
          <w:lang w:val="en-US"/>
        </w:rPr>
      </w:pPr>
      <w:r w:rsidRPr="00292467">
        <w:rPr>
          <w:rFonts w:ascii="Aptos" w:hAnsi="Aptos" w:cs="Arial"/>
          <w:b/>
          <w:bCs/>
          <w:lang w:val="en-US"/>
        </w:rPr>
        <w:t>Applicant</w:t>
      </w:r>
      <w:r w:rsidR="00FD3A52" w:rsidRPr="00292467">
        <w:rPr>
          <w:rFonts w:ascii="Aptos" w:hAnsi="Aptos" w:cs="Arial"/>
          <w:b/>
          <w:bCs/>
          <w:lang w:val="en-US"/>
        </w:rPr>
        <w:t xml:space="preserve"> Name</w:t>
      </w:r>
      <w:r w:rsidRPr="00292467">
        <w:rPr>
          <w:rFonts w:ascii="Aptos" w:hAnsi="Aptos" w:cs="Arial"/>
          <w:b/>
          <w:bCs/>
          <w:lang w:val="en-US"/>
        </w:rPr>
        <w:t>:</w:t>
      </w:r>
    </w:p>
    <w:p w14:paraId="6DF61A09" w14:textId="77777777" w:rsidR="00AA7904" w:rsidRPr="00292467" w:rsidRDefault="00AA7904" w:rsidP="00791C6B">
      <w:pPr>
        <w:pStyle w:val="Geenafstand"/>
        <w:jc w:val="both"/>
        <w:rPr>
          <w:rFonts w:ascii="Aptos" w:hAnsi="Aptos" w:cs="Arial"/>
          <w:b/>
          <w:bCs/>
          <w:lang w:val="en-US"/>
        </w:rPr>
      </w:pPr>
    </w:p>
    <w:p w14:paraId="7E7ECCB2" w14:textId="77B3AFE3" w:rsidR="00AA7904" w:rsidRPr="00292467" w:rsidRDefault="00AA7904" w:rsidP="00791C6B">
      <w:pPr>
        <w:pStyle w:val="Geenafstand"/>
        <w:jc w:val="both"/>
        <w:rPr>
          <w:rFonts w:ascii="Aptos" w:hAnsi="Aptos" w:cs="Arial"/>
          <w:b/>
          <w:bCs/>
          <w:lang w:val="en-US"/>
        </w:rPr>
      </w:pPr>
      <w:r w:rsidRPr="00292467">
        <w:rPr>
          <w:rFonts w:ascii="Aptos" w:hAnsi="Aptos" w:cs="Arial"/>
          <w:b/>
          <w:bCs/>
          <w:lang w:val="en-US"/>
        </w:rPr>
        <w:t xml:space="preserve">Date of </w:t>
      </w:r>
      <w:r w:rsidR="00C07746" w:rsidRPr="00292467">
        <w:rPr>
          <w:rFonts w:ascii="Aptos" w:hAnsi="Aptos" w:cs="Arial"/>
          <w:b/>
          <w:bCs/>
          <w:lang w:val="en-US"/>
        </w:rPr>
        <w:t>application</w:t>
      </w:r>
      <w:r w:rsidRPr="00292467">
        <w:rPr>
          <w:rFonts w:ascii="Aptos" w:hAnsi="Aptos" w:cs="Arial"/>
          <w:b/>
          <w:bCs/>
          <w:lang w:val="en-US"/>
        </w:rPr>
        <w:t>:</w:t>
      </w:r>
    </w:p>
    <w:p w14:paraId="6C5C9F41" w14:textId="77777777" w:rsidR="00AA7904" w:rsidRPr="00292467" w:rsidRDefault="00AA7904" w:rsidP="00791C6B">
      <w:pPr>
        <w:pStyle w:val="Geenafstand"/>
        <w:jc w:val="both"/>
        <w:rPr>
          <w:rFonts w:ascii="Aptos" w:hAnsi="Aptos" w:cs="Arial"/>
          <w:b/>
          <w:bCs/>
          <w:lang w:val="en-US"/>
        </w:rPr>
      </w:pPr>
    </w:p>
    <w:p w14:paraId="6588127D" w14:textId="2900C4FB" w:rsidR="00AA7904" w:rsidRDefault="00C07746" w:rsidP="00791C6B">
      <w:pPr>
        <w:pStyle w:val="Geenafstand"/>
        <w:jc w:val="both"/>
        <w:rPr>
          <w:rFonts w:ascii="Aptos" w:hAnsi="Aptos" w:cs="Arial"/>
          <w:b/>
          <w:bCs/>
          <w:lang w:val="en-US"/>
        </w:rPr>
      </w:pPr>
      <w:r w:rsidRPr="00292467">
        <w:rPr>
          <w:rFonts w:ascii="Aptos" w:hAnsi="Aptos" w:cs="Arial"/>
          <w:b/>
          <w:bCs/>
          <w:lang w:val="en-US"/>
        </w:rPr>
        <w:t>(</w:t>
      </w:r>
      <w:r w:rsidR="00AA7904" w:rsidRPr="00292467">
        <w:rPr>
          <w:rFonts w:ascii="Aptos" w:hAnsi="Aptos" w:cs="Arial"/>
          <w:b/>
          <w:bCs/>
          <w:lang w:val="en-US"/>
        </w:rPr>
        <w:t>Predicted</w:t>
      </w:r>
      <w:r w:rsidRPr="00292467">
        <w:rPr>
          <w:rFonts w:ascii="Aptos" w:hAnsi="Aptos" w:cs="Arial"/>
          <w:b/>
          <w:bCs/>
          <w:lang w:val="en-US"/>
        </w:rPr>
        <w:t>)</w:t>
      </w:r>
      <w:r w:rsidR="00AA7904" w:rsidRPr="00292467">
        <w:rPr>
          <w:rFonts w:ascii="Aptos" w:hAnsi="Aptos" w:cs="Arial"/>
          <w:b/>
          <w:bCs/>
          <w:lang w:val="en-US"/>
        </w:rPr>
        <w:t xml:space="preserve"> date of grant proposal submission: </w:t>
      </w:r>
    </w:p>
    <w:p w14:paraId="14A918FF" w14:textId="77777777" w:rsidR="009B562C" w:rsidRPr="00292467" w:rsidRDefault="009B562C" w:rsidP="00791C6B">
      <w:pPr>
        <w:pStyle w:val="Geenafstand"/>
        <w:jc w:val="both"/>
        <w:rPr>
          <w:rFonts w:ascii="Aptos" w:hAnsi="Aptos" w:cs="Arial"/>
          <w:b/>
          <w:bCs/>
          <w:lang w:val="en-US"/>
        </w:rPr>
      </w:pPr>
    </w:p>
    <w:p w14:paraId="04C730FF" w14:textId="77777777" w:rsidR="009D593E" w:rsidRPr="00DD360E" w:rsidRDefault="009D593E" w:rsidP="00791C6B">
      <w:pPr>
        <w:pStyle w:val="Geenafstand"/>
        <w:jc w:val="both"/>
        <w:rPr>
          <w:rFonts w:ascii="Aptos" w:hAnsi="Aptos" w:cs="Arial"/>
          <w:lang w:val="en-US"/>
        </w:rPr>
      </w:pPr>
    </w:p>
    <w:p w14:paraId="28E1CA90" w14:textId="419C6028" w:rsidR="009D593E" w:rsidRPr="00292467" w:rsidRDefault="009D593E" w:rsidP="00791C6B">
      <w:pPr>
        <w:pStyle w:val="Geenafstand"/>
        <w:jc w:val="both"/>
        <w:rPr>
          <w:rFonts w:ascii="Aptos" w:hAnsi="Aptos" w:cs="Arial"/>
          <w:b/>
          <w:bCs/>
          <w:sz w:val="28"/>
          <w:szCs w:val="28"/>
          <w:u w:val="single"/>
          <w:lang w:val="en-US"/>
        </w:rPr>
      </w:pPr>
      <w:r w:rsidRPr="00292467">
        <w:rPr>
          <w:rFonts w:ascii="Aptos" w:hAnsi="Aptos" w:cs="Arial"/>
          <w:b/>
          <w:bCs/>
          <w:sz w:val="28"/>
          <w:szCs w:val="28"/>
          <w:u w:val="single"/>
          <w:lang w:val="en-US"/>
        </w:rPr>
        <w:t>Grant team composition</w:t>
      </w:r>
    </w:p>
    <w:p w14:paraId="57DB954F" w14:textId="77777777" w:rsidR="009D593E" w:rsidRPr="00DD360E" w:rsidRDefault="009D593E" w:rsidP="00791C6B">
      <w:pPr>
        <w:pStyle w:val="Geenafstand"/>
        <w:jc w:val="both"/>
        <w:rPr>
          <w:rFonts w:ascii="Aptos" w:hAnsi="Aptos" w:cs="Arial"/>
          <w:lang w:val="en-US"/>
        </w:rPr>
      </w:pPr>
    </w:p>
    <w:p w14:paraId="245B2A82" w14:textId="7D9ECC5A" w:rsidR="009D593E" w:rsidRPr="00292467" w:rsidRDefault="009D593E" w:rsidP="00791C6B">
      <w:pPr>
        <w:pStyle w:val="Geenafstand"/>
        <w:jc w:val="both"/>
        <w:rPr>
          <w:rFonts w:ascii="Aptos" w:hAnsi="Aptos" w:cs="Arial"/>
          <w:b/>
          <w:bCs/>
          <w:lang w:val="en-US"/>
        </w:rPr>
      </w:pPr>
      <w:r w:rsidRPr="00292467">
        <w:rPr>
          <w:rFonts w:ascii="Aptos" w:hAnsi="Aptos" w:cs="Arial"/>
          <w:b/>
          <w:bCs/>
          <w:lang w:val="en-US"/>
        </w:rPr>
        <w:t>Grant</w:t>
      </w:r>
      <w:r w:rsidR="00C07746" w:rsidRPr="00292467">
        <w:rPr>
          <w:rFonts w:ascii="Aptos" w:hAnsi="Aptos" w:cs="Arial"/>
          <w:b/>
          <w:bCs/>
          <w:lang w:val="en-US"/>
        </w:rPr>
        <w:t xml:space="preserve"> team</w:t>
      </w:r>
      <w:r w:rsidRPr="00292467">
        <w:rPr>
          <w:rFonts w:ascii="Aptos" w:hAnsi="Aptos" w:cs="Arial"/>
          <w:b/>
          <w:bCs/>
          <w:lang w:val="en-US"/>
        </w:rPr>
        <w:t xml:space="preserve"> members</w:t>
      </w:r>
      <w:r w:rsidR="00FD3A52" w:rsidRPr="00292467">
        <w:rPr>
          <w:rFonts w:ascii="Aptos" w:hAnsi="Aptos" w:cs="Arial"/>
          <w:b/>
          <w:bCs/>
          <w:lang w:val="en-US"/>
        </w:rPr>
        <w:t xml:space="preserve"> and coordinator</w:t>
      </w:r>
      <w:r w:rsidRPr="00292467">
        <w:rPr>
          <w:rFonts w:ascii="Aptos" w:hAnsi="Aptos" w:cs="Arial"/>
          <w:b/>
          <w:bCs/>
          <w:lang w:val="en-US"/>
        </w:rPr>
        <w:t>:</w:t>
      </w:r>
      <w:r w:rsidR="00D46DA4" w:rsidRPr="00292467">
        <w:rPr>
          <w:rFonts w:ascii="Aptos" w:hAnsi="Aptos" w:cs="Arial"/>
          <w:b/>
          <w:bCs/>
          <w:lang w:val="en-US"/>
        </w:rPr>
        <w:t xml:space="preserve"> </w:t>
      </w:r>
    </w:p>
    <w:p w14:paraId="1B799D79" w14:textId="77777777" w:rsidR="009D593E" w:rsidRPr="00292467" w:rsidRDefault="009D593E" w:rsidP="00791C6B">
      <w:pPr>
        <w:pStyle w:val="Geenafstand"/>
        <w:jc w:val="both"/>
        <w:rPr>
          <w:rFonts w:ascii="Aptos" w:hAnsi="Aptos" w:cs="Arial"/>
          <w:b/>
          <w:bCs/>
          <w:lang w:val="en-US"/>
        </w:rPr>
      </w:pPr>
    </w:p>
    <w:p w14:paraId="0A45381E" w14:textId="6D380E6A" w:rsidR="009D593E" w:rsidRPr="00292467" w:rsidRDefault="009D593E" w:rsidP="00791C6B">
      <w:pPr>
        <w:pStyle w:val="Geenafstand"/>
        <w:jc w:val="both"/>
        <w:rPr>
          <w:rFonts w:ascii="Aptos" w:hAnsi="Aptos" w:cs="Arial"/>
          <w:b/>
          <w:bCs/>
          <w:lang w:val="en-US"/>
        </w:rPr>
      </w:pPr>
      <w:r w:rsidRPr="00292467">
        <w:rPr>
          <w:rFonts w:ascii="Aptos" w:hAnsi="Aptos" w:cs="Arial"/>
          <w:b/>
          <w:bCs/>
          <w:lang w:val="en-US"/>
        </w:rPr>
        <w:t>ULLA partners involved:</w:t>
      </w:r>
    </w:p>
    <w:p w14:paraId="4F0D6398" w14:textId="77777777" w:rsidR="009D593E" w:rsidRPr="00292467" w:rsidRDefault="009D593E" w:rsidP="00791C6B">
      <w:pPr>
        <w:pStyle w:val="Geenafstand"/>
        <w:jc w:val="both"/>
        <w:rPr>
          <w:rFonts w:ascii="Aptos" w:hAnsi="Aptos" w:cs="Arial"/>
          <w:b/>
          <w:bCs/>
          <w:lang w:val="en-US"/>
        </w:rPr>
      </w:pPr>
    </w:p>
    <w:p w14:paraId="124C5FF1" w14:textId="0527F238" w:rsidR="009D593E" w:rsidRPr="00292467" w:rsidRDefault="009D593E" w:rsidP="00791C6B">
      <w:pPr>
        <w:pStyle w:val="Geenafstand"/>
        <w:jc w:val="both"/>
        <w:rPr>
          <w:rFonts w:ascii="Aptos" w:hAnsi="Aptos" w:cs="Arial"/>
          <w:b/>
          <w:bCs/>
          <w:lang w:val="en-US"/>
        </w:rPr>
      </w:pPr>
      <w:r w:rsidRPr="00292467">
        <w:rPr>
          <w:rFonts w:ascii="Aptos" w:hAnsi="Aptos" w:cs="Arial"/>
          <w:b/>
          <w:bCs/>
          <w:lang w:val="en-US"/>
        </w:rPr>
        <w:t>External partners involved:</w:t>
      </w:r>
    </w:p>
    <w:p w14:paraId="2F0DE8DD" w14:textId="77777777" w:rsidR="00AA7904" w:rsidRPr="00292467" w:rsidRDefault="00AA7904" w:rsidP="00791C6B">
      <w:pPr>
        <w:pStyle w:val="Geenafstand"/>
        <w:jc w:val="both"/>
        <w:rPr>
          <w:rFonts w:ascii="Aptos" w:hAnsi="Aptos" w:cs="Arial"/>
          <w:b/>
          <w:bCs/>
          <w:lang w:val="en-US"/>
        </w:rPr>
      </w:pPr>
    </w:p>
    <w:p w14:paraId="16EB354C" w14:textId="042331A7" w:rsidR="00AA7904" w:rsidRPr="00292467" w:rsidRDefault="00AA7904" w:rsidP="00791C6B">
      <w:pPr>
        <w:pStyle w:val="Geenafstand"/>
        <w:jc w:val="both"/>
        <w:rPr>
          <w:rFonts w:ascii="Aptos" w:hAnsi="Aptos" w:cs="Arial"/>
          <w:b/>
          <w:bCs/>
          <w:lang w:val="en-US"/>
        </w:rPr>
      </w:pPr>
      <w:r w:rsidRPr="00292467">
        <w:rPr>
          <w:rFonts w:ascii="Aptos" w:hAnsi="Aptos" w:cs="Arial"/>
          <w:b/>
          <w:bCs/>
          <w:lang w:val="en-US"/>
        </w:rPr>
        <w:t xml:space="preserve">Area of expertise of each member: </w:t>
      </w:r>
    </w:p>
    <w:p w14:paraId="02D34888" w14:textId="77777777" w:rsidR="00AA7904" w:rsidRPr="00DD360E" w:rsidRDefault="00AA7904" w:rsidP="00791C6B">
      <w:pPr>
        <w:pStyle w:val="Geenafstand"/>
        <w:jc w:val="both"/>
        <w:rPr>
          <w:rFonts w:ascii="Aptos" w:hAnsi="Aptos" w:cs="Arial"/>
          <w:lang w:val="en-US"/>
        </w:rPr>
      </w:pPr>
    </w:p>
    <w:p w14:paraId="49003541" w14:textId="13801830" w:rsidR="00AA7904" w:rsidRPr="00292467" w:rsidRDefault="00AA7904" w:rsidP="00791C6B">
      <w:pPr>
        <w:pStyle w:val="Geenafstand"/>
        <w:jc w:val="both"/>
        <w:rPr>
          <w:rFonts w:ascii="Aptos" w:hAnsi="Aptos" w:cs="Arial"/>
          <w:b/>
          <w:bCs/>
          <w:sz w:val="28"/>
          <w:szCs w:val="28"/>
          <w:u w:val="single"/>
          <w:lang w:val="en-US"/>
        </w:rPr>
      </w:pPr>
      <w:r w:rsidRPr="00292467">
        <w:rPr>
          <w:rFonts w:ascii="Aptos" w:hAnsi="Aptos" w:cs="Arial"/>
          <w:b/>
          <w:bCs/>
          <w:sz w:val="28"/>
          <w:szCs w:val="28"/>
          <w:u w:val="single"/>
          <w:lang w:val="en-US"/>
        </w:rPr>
        <w:t>Support &amp; Costs</w:t>
      </w:r>
    </w:p>
    <w:p w14:paraId="2DB38B07" w14:textId="77777777" w:rsidR="009D593E" w:rsidRPr="00DD360E" w:rsidRDefault="009D593E" w:rsidP="00791C6B">
      <w:pPr>
        <w:pStyle w:val="Geenafstand"/>
        <w:jc w:val="both"/>
        <w:rPr>
          <w:rFonts w:ascii="Aptos" w:hAnsi="Aptos" w:cs="Arial"/>
          <w:lang w:val="en-US"/>
        </w:rPr>
      </w:pPr>
    </w:p>
    <w:p w14:paraId="15A25A1C" w14:textId="77777777" w:rsidR="00292467" w:rsidRDefault="009D593E" w:rsidP="00791C6B">
      <w:pPr>
        <w:pStyle w:val="Geenafstand"/>
        <w:jc w:val="both"/>
        <w:rPr>
          <w:rFonts w:ascii="Aptos" w:hAnsi="Aptos" w:cs="Arial"/>
          <w:lang w:val="en-US"/>
        </w:rPr>
      </w:pPr>
      <w:r w:rsidRPr="00292467">
        <w:rPr>
          <w:rFonts w:ascii="Aptos" w:hAnsi="Aptos" w:cs="Arial"/>
          <w:b/>
          <w:bCs/>
          <w:lang w:val="en-US"/>
        </w:rPr>
        <w:t>Type of support requested</w:t>
      </w:r>
      <w:r w:rsidR="00C07746" w:rsidRPr="00DD360E">
        <w:rPr>
          <w:rFonts w:ascii="Aptos" w:hAnsi="Aptos" w:cs="Arial"/>
          <w:lang w:val="en-US"/>
        </w:rPr>
        <w:t xml:space="preserve"> (please highlight what is applicable)</w:t>
      </w:r>
      <w:r w:rsidRPr="00DD360E">
        <w:rPr>
          <w:rFonts w:ascii="Aptos" w:hAnsi="Aptos" w:cs="Arial"/>
          <w:lang w:val="en-US"/>
        </w:rPr>
        <w:t xml:space="preserve">: </w:t>
      </w:r>
    </w:p>
    <w:p w14:paraId="7D1E66AE" w14:textId="77777777" w:rsidR="00242470" w:rsidRDefault="00242470" w:rsidP="00791C6B">
      <w:pPr>
        <w:pStyle w:val="Geenafstand"/>
        <w:jc w:val="both"/>
        <w:rPr>
          <w:rFonts w:ascii="Aptos" w:hAnsi="Aptos" w:cs="Arial"/>
          <w:lang w:val="en-US"/>
        </w:rPr>
      </w:pPr>
    </w:p>
    <w:p w14:paraId="22A70080" w14:textId="1C2CC8C1" w:rsidR="009D593E" w:rsidRPr="00DD360E" w:rsidRDefault="009D593E" w:rsidP="00791C6B">
      <w:pPr>
        <w:pStyle w:val="Geenafstand"/>
        <w:jc w:val="both"/>
        <w:rPr>
          <w:rFonts w:ascii="Aptos" w:hAnsi="Aptos" w:cs="Arial"/>
          <w:lang w:val="en-US"/>
        </w:rPr>
      </w:pPr>
      <w:r w:rsidRPr="00DD360E">
        <w:rPr>
          <w:rFonts w:ascii="Aptos" w:hAnsi="Aptos" w:cs="Arial"/>
          <w:lang w:val="en-US"/>
        </w:rPr>
        <w:t>Funding call activity / Grant writing support / Grant resubmission support</w:t>
      </w:r>
      <w:r w:rsidR="00C07746" w:rsidRPr="00DD360E">
        <w:rPr>
          <w:rFonts w:ascii="Aptos" w:hAnsi="Aptos" w:cs="Arial"/>
          <w:lang w:val="en-US"/>
        </w:rPr>
        <w:t xml:space="preserve"> </w:t>
      </w:r>
    </w:p>
    <w:p w14:paraId="060DA6F2" w14:textId="77777777" w:rsidR="009D593E" w:rsidRPr="00DD360E" w:rsidRDefault="009D593E" w:rsidP="00791C6B">
      <w:pPr>
        <w:pStyle w:val="Geenafstand"/>
        <w:jc w:val="both"/>
        <w:rPr>
          <w:rFonts w:ascii="Aptos" w:hAnsi="Aptos" w:cs="Arial"/>
          <w:lang w:val="en-US"/>
        </w:rPr>
      </w:pPr>
    </w:p>
    <w:p w14:paraId="6ED4DEFF" w14:textId="7E501610" w:rsidR="009D593E" w:rsidRPr="00242470" w:rsidRDefault="00AA7904" w:rsidP="00791C6B">
      <w:pPr>
        <w:pStyle w:val="Geenafstand"/>
        <w:jc w:val="both"/>
        <w:rPr>
          <w:rFonts w:ascii="Aptos" w:hAnsi="Aptos" w:cs="Arial"/>
          <w:b/>
          <w:bCs/>
          <w:lang w:val="en-US"/>
        </w:rPr>
      </w:pPr>
      <w:r w:rsidRPr="00242470">
        <w:rPr>
          <w:rFonts w:ascii="Aptos" w:hAnsi="Aptos" w:cs="Arial"/>
          <w:b/>
          <w:bCs/>
          <w:lang w:val="en-US"/>
        </w:rPr>
        <w:t>Total cost</w:t>
      </w:r>
      <w:r w:rsidR="009D593E" w:rsidRPr="00242470">
        <w:rPr>
          <w:rFonts w:ascii="Aptos" w:hAnsi="Aptos" w:cs="Arial"/>
          <w:b/>
          <w:bCs/>
          <w:lang w:val="en-US"/>
        </w:rPr>
        <w:t>:</w:t>
      </w:r>
    </w:p>
    <w:p w14:paraId="28136E21" w14:textId="77777777" w:rsidR="009D593E" w:rsidRPr="00DD360E" w:rsidRDefault="009D593E" w:rsidP="00791C6B">
      <w:pPr>
        <w:pStyle w:val="Geenafstand"/>
        <w:jc w:val="both"/>
        <w:rPr>
          <w:rFonts w:ascii="Aptos" w:hAnsi="Aptos" w:cs="Arial"/>
          <w:lang w:val="en-US"/>
        </w:rPr>
      </w:pPr>
    </w:p>
    <w:p w14:paraId="761FF4FA" w14:textId="46056A21" w:rsidR="009D593E" w:rsidRPr="00242470" w:rsidRDefault="009D593E" w:rsidP="00791C6B">
      <w:pPr>
        <w:pStyle w:val="Geenafstand"/>
        <w:jc w:val="both"/>
        <w:rPr>
          <w:rFonts w:ascii="Aptos" w:hAnsi="Aptos" w:cs="Arial"/>
          <w:b/>
          <w:bCs/>
          <w:lang w:val="en-US"/>
        </w:rPr>
      </w:pPr>
      <w:r w:rsidRPr="00242470">
        <w:rPr>
          <w:rFonts w:ascii="Aptos" w:hAnsi="Aptos" w:cs="Arial"/>
          <w:b/>
          <w:bCs/>
          <w:lang w:val="en-US"/>
        </w:rPr>
        <w:t>Cost breakdown:</w:t>
      </w:r>
    </w:p>
    <w:p w14:paraId="37136263" w14:textId="77777777" w:rsidR="00AA7904" w:rsidRPr="00DD360E" w:rsidRDefault="00AA7904" w:rsidP="00791C6B">
      <w:pPr>
        <w:pStyle w:val="Geenafstand"/>
        <w:jc w:val="both"/>
        <w:rPr>
          <w:rFonts w:ascii="Aptos" w:hAnsi="Aptos" w:cs="Arial"/>
          <w:lang w:val="en-US"/>
        </w:rPr>
      </w:pPr>
    </w:p>
    <w:p w14:paraId="3CC04A42" w14:textId="6172D20E" w:rsidR="00AA7904" w:rsidRPr="00DD360E" w:rsidRDefault="00AA7904" w:rsidP="00791C6B">
      <w:pPr>
        <w:pStyle w:val="Geenafstand"/>
        <w:jc w:val="both"/>
        <w:rPr>
          <w:rFonts w:ascii="Aptos" w:hAnsi="Aptos" w:cs="Arial"/>
          <w:i/>
          <w:iCs/>
          <w:lang w:val="en-US"/>
        </w:rPr>
      </w:pPr>
      <w:r w:rsidRPr="00DD360E">
        <w:rPr>
          <w:rFonts w:ascii="Aptos" w:hAnsi="Aptos" w:cs="Arial"/>
          <w:i/>
          <w:iCs/>
          <w:lang w:val="en-US"/>
        </w:rPr>
        <w:t xml:space="preserve">If you have approached an external company for grant writing, please attach their offer to this application. </w:t>
      </w:r>
    </w:p>
    <w:p w14:paraId="17C9BBD1" w14:textId="77777777" w:rsidR="009D593E" w:rsidRPr="00DD360E" w:rsidRDefault="009D593E" w:rsidP="00791C6B">
      <w:pPr>
        <w:pStyle w:val="Geenafstand"/>
        <w:jc w:val="both"/>
        <w:rPr>
          <w:rFonts w:ascii="Aptos" w:hAnsi="Aptos" w:cs="Arial"/>
          <w:lang w:val="en-US"/>
        </w:rPr>
      </w:pPr>
    </w:p>
    <w:p w14:paraId="24E33E3D" w14:textId="096C39CB" w:rsidR="009D593E" w:rsidRPr="00242470" w:rsidRDefault="009D593E" w:rsidP="00791C6B">
      <w:pPr>
        <w:pStyle w:val="Geenafstand"/>
        <w:jc w:val="both"/>
        <w:rPr>
          <w:rFonts w:ascii="Aptos" w:hAnsi="Aptos" w:cs="Arial"/>
          <w:b/>
          <w:bCs/>
          <w:lang w:val="en-US"/>
        </w:rPr>
      </w:pPr>
      <w:r w:rsidRPr="00242470">
        <w:rPr>
          <w:rFonts w:ascii="Aptos" w:hAnsi="Aptos" w:cs="Arial"/>
          <w:b/>
          <w:bCs/>
          <w:lang w:val="en-US"/>
        </w:rPr>
        <w:t xml:space="preserve">Amount requested: </w:t>
      </w:r>
    </w:p>
    <w:p w14:paraId="7F703615" w14:textId="77777777" w:rsidR="00AA7904" w:rsidRPr="00DD360E" w:rsidRDefault="00AA7904" w:rsidP="00791C6B">
      <w:pPr>
        <w:pStyle w:val="Geenafstand"/>
        <w:jc w:val="both"/>
        <w:rPr>
          <w:rFonts w:ascii="Aptos" w:hAnsi="Aptos" w:cs="Arial"/>
          <w:lang w:val="en-US"/>
        </w:rPr>
      </w:pPr>
    </w:p>
    <w:p w14:paraId="036737D3" w14:textId="2DA990C2" w:rsidR="00AA7904" w:rsidRPr="00DD360E" w:rsidRDefault="00AA7904" w:rsidP="00791C6B">
      <w:pPr>
        <w:pStyle w:val="Geenafstand"/>
        <w:jc w:val="both"/>
        <w:rPr>
          <w:rFonts w:ascii="Aptos" w:hAnsi="Aptos" w:cs="Arial"/>
          <w:i/>
          <w:iCs/>
          <w:lang w:val="en-US"/>
        </w:rPr>
      </w:pPr>
      <w:r w:rsidRPr="00DD360E">
        <w:rPr>
          <w:rFonts w:ascii="Aptos" w:hAnsi="Aptos" w:cs="Arial"/>
          <w:i/>
          <w:iCs/>
          <w:lang w:val="en-US"/>
        </w:rPr>
        <w:t xml:space="preserve">If external partners are involved in the grant, they should contribute to the costs proportionally. Please reflect this in the </w:t>
      </w:r>
      <w:r w:rsidR="00844B35" w:rsidRPr="00DD360E">
        <w:rPr>
          <w:rFonts w:ascii="Aptos" w:hAnsi="Aptos" w:cs="Arial"/>
          <w:i/>
          <w:iCs/>
          <w:lang w:val="en-US"/>
        </w:rPr>
        <w:t xml:space="preserve">final </w:t>
      </w:r>
      <w:r w:rsidRPr="00DD360E">
        <w:rPr>
          <w:rFonts w:ascii="Aptos" w:hAnsi="Aptos" w:cs="Arial"/>
          <w:i/>
          <w:iCs/>
          <w:lang w:val="en-US"/>
        </w:rPr>
        <w:t>amount requested</w:t>
      </w:r>
      <w:r w:rsidR="00C07746" w:rsidRPr="00DD360E">
        <w:rPr>
          <w:rFonts w:ascii="Aptos" w:hAnsi="Aptos" w:cs="Arial"/>
          <w:i/>
          <w:iCs/>
          <w:lang w:val="en-US"/>
        </w:rPr>
        <w:t xml:space="preserve"> and include the calculation</w:t>
      </w:r>
      <w:r w:rsidRPr="00DD360E">
        <w:rPr>
          <w:rFonts w:ascii="Aptos" w:hAnsi="Aptos" w:cs="Arial"/>
          <w:i/>
          <w:iCs/>
          <w:lang w:val="en-US"/>
        </w:rPr>
        <w:t xml:space="preserve">. </w:t>
      </w:r>
    </w:p>
    <w:p w14:paraId="46023540" w14:textId="77777777" w:rsidR="00AA7904" w:rsidRPr="00DD360E" w:rsidRDefault="00AA7904" w:rsidP="00791C6B">
      <w:pPr>
        <w:pStyle w:val="Geenafstand"/>
        <w:jc w:val="both"/>
        <w:rPr>
          <w:rFonts w:ascii="Aptos" w:hAnsi="Aptos" w:cs="Arial"/>
          <w:lang w:val="en-US"/>
        </w:rPr>
      </w:pPr>
    </w:p>
    <w:p w14:paraId="6AF98C9A" w14:textId="7A568BC3" w:rsidR="00AA7904" w:rsidRPr="00DD360E" w:rsidRDefault="00AA7904" w:rsidP="00791C6B">
      <w:pPr>
        <w:pStyle w:val="Geenafstand"/>
        <w:jc w:val="both"/>
        <w:rPr>
          <w:rFonts w:ascii="Aptos" w:hAnsi="Aptos" w:cs="Arial"/>
          <w:lang w:val="en-US"/>
        </w:rPr>
      </w:pPr>
      <w:r w:rsidRPr="00242470">
        <w:rPr>
          <w:rFonts w:ascii="Aptos" w:hAnsi="Aptos" w:cs="Arial"/>
          <w:b/>
          <w:bCs/>
          <w:lang w:val="en-US"/>
        </w:rPr>
        <w:t>Justification</w:t>
      </w:r>
      <w:r w:rsidR="00C07746" w:rsidRPr="00DD360E">
        <w:rPr>
          <w:rFonts w:ascii="Aptos" w:hAnsi="Aptos" w:cs="Arial"/>
          <w:lang w:val="en-US"/>
        </w:rPr>
        <w:t xml:space="preserve"> (min 100 words)</w:t>
      </w:r>
      <w:r w:rsidRPr="00DD360E">
        <w:rPr>
          <w:rFonts w:ascii="Aptos" w:hAnsi="Aptos" w:cs="Arial"/>
          <w:lang w:val="en-US"/>
        </w:rPr>
        <w:t>:</w:t>
      </w:r>
    </w:p>
    <w:p w14:paraId="69226C62" w14:textId="77777777" w:rsidR="00AA7904" w:rsidRPr="00DD360E" w:rsidRDefault="00AA7904" w:rsidP="00791C6B">
      <w:pPr>
        <w:pStyle w:val="Geenafstand"/>
        <w:jc w:val="both"/>
        <w:rPr>
          <w:rFonts w:ascii="Aptos" w:hAnsi="Aptos" w:cs="Arial"/>
          <w:lang w:val="en-US"/>
        </w:rPr>
      </w:pPr>
    </w:p>
    <w:p w14:paraId="08E4F7B3" w14:textId="17FE8F0D" w:rsidR="0092521D" w:rsidRPr="00DD360E" w:rsidRDefault="0092521D" w:rsidP="00791C6B">
      <w:pPr>
        <w:pStyle w:val="Geenafstand"/>
        <w:jc w:val="both"/>
        <w:rPr>
          <w:rFonts w:ascii="Aptos" w:hAnsi="Aptos" w:cs="Arial"/>
          <w:i/>
          <w:iCs/>
          <w:lang w:val="en-US"/>
        </w:rPr>
      </w:pPr>
      <w:r w:rsidRPr="00DD360E">
        <w:rPr>
          <w:rFonts w:ascii="Aptos" w:hAnsi="Aptos" w:cs="Arial"/>
          <w:i/>
          <w:iCs/>
          <w:lang w:val="en-US"/>
        </w:rPr>
        <w:t xml:space="preserve">e.g. why did you choose this company, how will this increase the chances of acceptance etc. </w:t>
      </w:r>
    </w:p>
    <w:p w14:paraId="0E43E623" w14:textId="77777777" w:rsidR="00242470" w:rsidRPr="00DD360E" w:rsidRDefault="00242470" w:rsidP="00791C6B">
      <w:pPr>
        <w:pStyle w:val="Geenafstand"/>
        <w:jc w:val="both"/>
        <w:rPr>
          <w:rFonts w:ascii="Aptos" w:hAnsi="Aptos" w:cs="Arial"/>
          <w:color w:val="EE0000"/>
          <w:lang w:val="en-US"/>
        </w:rPr>
      </w:pPr>
    </w:p>
    <w:p w14:paraId="40107936" w14:textId="77777777" w:rsidR="0010294E" w:rsidRDefault="0010294E" w:rsidP="00791C6B">
      <w:pPr>
        <w:pStyle w:val="Geenafstand"/>
        <w:jc w:val="both"/>
        <w:rPr>
          <w:rFonts w:ascii="Aptos" w:hAnsi="Aptos" w:cs="Arial"/>
          <w:b/>
          <w:bCs/>
          <w:sz w:val="28"/>
          <w:szCs w:val="28"/>
          <w:u w:val="single"/>
          <w:lang w:val="en-US"/>
        </w:rPr>
      </w:pPr>
    </w:p>
    <w:p w14:paraId="35ED6F49" w14:textId="62DFD58D" w:rsidR="0059091D" w:rsidRPr="00292467" w:rsidRDefault="00AA7904" w:rsidP="00791C6B">
      <w:pPr>
        <w:pStyle w:val="Geenafstand"/>
        <w:jc w:val="both"/>
        <w:rPr>
          <w:rFonts w:ascii="Aptos" w:hAnsi="Aptos" w:cs="Arial"/>
          <w:b/>
          <w:bCs/>
          <w:sz w:val="28"/>
          <w:szCs w:val="28"/>
          <w:u w:val="single"/>
          <w:lang w:val="en-US"/>
        </w:rPr>
      </w:pPr>
      <w:r w:rsidRPr="00292467">
        <w:rPr>
          <w:rFonts w:ascii="Aptos" w:hAnsi="Aptos" w:cs="Arial"/>
          <w:b/>
          <w:bCs/>
          <w:sz w:val="28"/>
          <w:szCs w:val="28"/>
          <w:u w:val="single"/>
          <w:lang w:val="en-US"/>
        </w:rPr>
        <w:lastRenderedPageBreak/>
        <w:t>Proposal details</w:t>
      </w:r>
    </w:p>
    <w:p w14:paraId="02543CCD" w14:textId="2BB52311" w:rsidR="00AA7904" w:rsidRPr="00DD360E" w:rsidRDefault="00AA7904" w:rsidP="00791C6B">
      <w:pPr>
        <w:pStyle w:val="Geenafstand"/>
        <w:jc w:val="both"/>
        <w:rPr>
          <w:rFonts w:ascii="Aptos" w:hAnsi="Aptos" w:cs="Arial"/>
          <w:lang w:val="en-US"/>
        </w:rPr>
      </w:pPr>
    </w:p>
    <w:p w14:paraId="5E01E05A" w14:textId="7EF38C43" w:rsidR="00AA7904" w:rsidRPr="00DD360E" w:rsidRDefault="00AA7904" w:rsidP="00791C6B">
      <w:pPr>
        <w:pStyle w:val="Geenafstand"/>
        <w:jc w:val="both"/>
        <w:rPr>
          <w:rFonts w:ascii="Aptos" w:hAnsi="Aptos" w:cs="Arial"/>
          <w:lang w:val="en-US"/>
        </w:rPr>
      </w:pPr>
      <w:r w:rsidRPr="00242470">
        <w:rPr>
          <w:rFonts w:ascii="Aptos" w:hAnsi="Aptos" w:cs="Arial"/>
          <w:b/>
          <w:bCs/>
          <w:lang w:val="en-US"/>
        </w:rPr>
        <w:t>Type of grant</w:t>
      </w:r>
      <w:r w:rsidR="002A06EB" w:rsidRPr="00DD360E">
        <w:rPr>
          <w:rFonts w:ascii="Aptos" w:hAnsi="Aptos" w:cs="Arial"/>
          <w:lang w:val="en-US"/>
        </w:rPr>
        <w:t xml:space="preserve"> (e.g. MSCA)</w:t>
      </w:r>
      <w:r w:rsidRPr="00DD360E">
        <w:rPr>
          <w:rFonts w:ascii="Aptos" w:hAnsi="Aptos" w:cs="Arial"/>
          <w:lang w:val="en-US"/>
        </w:rPr>
        <w:t>:</w:t>
      </w:r>
    </w:p>
    <w:p w14:paraId="2CF3BB89" w14:textId="77777777" w:rsidR="00AA7904" w:rsidRPr="00DD360E" w:rsidRDefault="00AA7904" w:rsidP="00791C6B">
      <w:pPr>
        <w:pStyle w:val="Geenafstand"/>
        <w:jc w:val="both"/>
        <w:rPr>
          <w:rFonts w:ascii="Aptos" w:hAnsi="Aptos" w:cs="Arial"/>
          <w:lang w:val="en-US"/>
        </w:rPr>
      </w:pPr>
    </w:p>
    <w:p w14:paraId="28B60946" w14:textId="0F506EA0" w:rsidR="00AA7904" w:rsidRPr="00242470" w:rsidRDefault="002A06EB" w:rsidP="00791C6B">
      <w:pPr>
        <w:pStyle w:val="Geenafstand"/>
        <w:jc w:val="both"/>
        <w:rPr>
          <w:rFonts w:ascii="Aptos" w:hAnsi="Aptos" w:cs="Arial"/>
          <w:b/>
          <w:bCs/>
          <w:lang w:val="en-US"/>
        </w:rPr>
      </w:pPr>
      <w:r w:rsidRPr="00242470">
        <w:rPr>
          <w:rFonts w:ascii="Aptos" w:hAnsi="Aptos" w:cs="Arial"/>
          <w:b/>
          <w:bCs/>
          <w:lang w:val="en-US"/>
        </w:rPr>
        <w:t>Grant amount</w:t>
      </w:r>
      <w:r w:rsidR="00AA7904" w:rsidRPr="00242470">
        <w:rPr>
          <w:rFonts w:ascii="Aptos" w:hAnsi="Aptos" w:cs="Arial"/>
          <w:b/>
          <w:bCs/>
          <w:lang w:val="en-US"/>
        </w:rPr>
        <w:t>:</w:t>
      </w:r>
    </w:p>
    <w:p w14:paraId="271AD00B" w14:textId="77777777" w:rsidR="00AA7904" w:rsidRPr="00DD360E" w:rsidRDefault="00AA7904" w:rsidP="00791C6B">
      <w:pPr>
        <w:pStyle w:val="Geenafstand"/>
        <w:jc w:val="both"/>
        <w:rPr>
          <w:rFonts w:ascii="Aptos" w:hAnsi="Aptos" w:cs="Arial"/>
          <w:lang w:val="en-US"/>
        </w:rPr>
      </w:pPr>
    </w:p>
    <w:p w14:paraId="46B9B613" w14:textId="407D3ABA" w:rsidR="009D593E" w:rsidRPr="00DD360E" w:rsidRDefault="00A3092F" w:rsidP="00791C6B">
      <w:pPr>
        <w:jc w:val="both"/>
        <w:rPr>
          <w:rFonts w:ascii="Aptos" w:hAnsi="Aptos" w:cs="Arial"/>
          <w:lang w:val="en-US"/>
        </w:rPr>
      </w:pPr>
      <w:r w:rsidRPr="00242470">
        <w:rPr>
          <w:rFonts w:ascii="Aptos" w:hAnsi="Aptos" w:cs="Arial"/>
          <w:b/>
          <w:bCs/>
          <w:lang w:val="en-US"/>
        </w:rPr>
        <w:t>Project</w:t>
      </w:r>
      <w:r w:rsidR="009D593E" w:rsidRPr="00242470">
        <w:rPr>
          <w:rFonts w:ascii="Aptos" w:hAnsi="Aptos" w:cs="Arial"/>
          <w:b/>
          <w:bCs/>
          <w:lang w:val="en-US"/>
        </w:rPr>
        <w:t xml:space="preserve"> abstract</w:t>
      </w:r>
      <w:r w:rsidR="001D604F" w:rsidRPr="00DD360E">
        <w:rPr>
          <w:rFonts w:ascii="Aptos" w:hAnsi="Aptos" w:cs="Arial"/>
          <w:lang w:val="en-US"/>
        </w:rPr>
        <w:t xml:space="preserve"> (250-500 words)</w:t>
      </w:r>
      <w:r w:rsidR="009D593E" w:rsidRPr="00DD360E">
        <w:rPr>
          <w:rFonts w:ascii="Aptos" w:hAnsi="Aptos" w:cs="Arial"/>
          <w:lang w:val="en-US"/>
        </w:rPr>
        <w:t>:</w:t>
      </w:r>
    </w:p>
    <w:p w14:paraId="176D1D6F" w14:textId="644A3A21" w:rsidR="00C26679" w:rsidRPr="00EF580B" w:rsidRDefault="00C26679" w:rsidP="00EF580B">
      <w:pPr>
        <w:jc w:val="both"/>
        <w:rPr>
          <w:rFonts w:ascii="Aptos" w:hAnsi="Aptos" w:cs="Arial"/>
          <w:b/>
          <w:bCs/>
          <w:lang w:val="en-US"/>
        </w:rPr>
      </w:pPr>
      <w:r w:rsidRPr="00EF580B">
        <w:rPr>
          <w:rFonts w:ascii="Aptos" w:hAnsi="Aptos" w:cs="Arial"/>
          <w:b/>
          <w:bCs/>
          <w:lang w:val="en-US"/>
        </w:rPr>
        <w:t>To help us evaluate your proposal, please explain the following: (i) The relevance of your proposed project to ULLA’s mission and goals, (ii) How the project will strengthen the ULLA partner network and improve the training of your scientists, and (iii) The expected contribution of the grant to key areas such as collaboration, sustainability, and outreach.</w:t>
      </w:r>
    </w:p>
    <w:p w14:paraId="529030EF" w14:textId="5053E11C" w:rsidR="009D593E" w:rsidRPr="00DD360E" w:rsidRDefault="009D593E" w:rsidP="00791C6B">
      <w:pPr>
        <w:jc w:val="both"/>
        <w:rPr>
          <w:rFonts w:ascii="Aptos" w:hAnsi="Aptos" w:cs="Arial"/>
          <w:lang w:val="en-US"/>
        </w:rPr>
      </w:pPr>
      <w:r w:rsidRPr="00DD360E">
        <w:rPr>
          <w:rFonts w:ascii="Aptos" w:hAnsi="Aptos" w:cs="Arial"/>
          <w:lang w:val="en-US"/>
        </w:rPr>
        <w:t xml:space="preserve">(min </w:t>
      </w:r>
      <w:r w:rsidR="00B35CDA" w:rsidRPr="00DD360E">
        <w:rPr>
          <w:rFonts w:ascii="Aptos" w:hAnsi="Aptos" w:cs="Arial"/>
          <w:lang w:val="en-US"/>
        </w:rPr>
        <w:t>4</w:t>
      </w:r>
      <w:r w:rsidRPr="00DD360E">
        <w:rPr>
          <w:rFonts w:ascii="Aptos" w:hAnsi="Aptos" w:cs="Arial"/>
          <w:lang w:val="en-US"/>
        </w:rPr>
        <w:t>00 words):</w:t>
      </w:r>
      <w:r w:rsidR="0092521D" w:rsidRPr="00DD360E">
        <w:rPr>
          <w:rFonts w:ascii="Aptos" w:hAnsi="Aptos" w:cs="Arial"/>
          <w:lang w:val="en-US"/>
        </w:rPr>
        <w:t xml:space="preserve"> </w:t>
      </w:r>
    </w:p>
    <w:p w14:paraId="22ABC355" w14:textId="62C22E44" w:rsidR="002A06EB" w:rsidRPr="00DD360E" w:rsidRDefault="00FD3A52" w:rsidP="00791C6B">
      <w:pPr>
        <w:jc w:val="both"/>
        <w:rPr>
          <w:rFonts w:ascii="Aptos" w:hAnsi="Aptos" w:cs="Arial"/>
          <w:lang w:val="en-US"/>
        </w:rPr>
      </w:pPr>
      <w:r w:rsidRPr="00CC2981">
        <w:rPr>
          <w:rFonts w:ascii="Aptos" w:hAnsi="Aptos" w:cs="Arial"/>
          <w:b/>
          <w:bCs/>
          <w:lang w:val="en-US"/>
        </w:rPr>
        <w:t>Endpoint proposal submission deadline</w:t>
      </w:r>
      <w:r w:rsidRPr="00DD360E">
        <w:rPr>
          <w:rFonts w:ascii="Aptos" w:hAnsi="Aptos" w:cs="Arial"/>
          <w:lang w:val="en-US"/>
        </w:rPr>
        <w:t>:</w:t>
      </w:r>
    </w:p>
    <w:p w14:paraId="6282E611" w14:textId="77777777" w:rsidR="00FD3A52" w:rsidRPr="00292467" w:rsidRDefault="00FD3A52" w:rsidP="00791C6B">
      <w:pPr>
        <w:jc w:val="both"/>
        <w:rPr>
          <w:rFonts w:ascii="Aptos" w:hAnsi="Aptos" w:cs="Arial"/>
          <w:sz w:val="28"/>
          <w:szCs w:val="28"/>
          <w:u w:val="single"/>
          <w:lang w:val="en-US"/>
        </w:rPr>
      </w:pPr>
    </w:p>
    <w:p w14:paraId="29100DE6" w14:textId="41767736" w:rsidR="009D593E" w:rsidRPr="00292467" w:rsidRDefault="00AA7904" w:rsidP="00791C6B">
      <w:pPr>
        <w:jc w:val="both"/>
        <w:rPr>
          <w:rFonts w:ascii="Aptos" w:hAnsi="Aptos" w:cs="Arial"/>
          <w:b/>
          <w:bCs/>
          <w:sz w:val="28"/>
          <w:szCs w:val="28"/>
          <w:u w:val="single"/>
          <w:lang w:val="en-US"/>
        </w:rPr>
      </w:pPr>
      <w:r w:rsidRPr="00292467">
        <w:rPr>
          <w:rFonts w:ascii="Aptos" w:hAnsi="Aptos" w:cs="Arial"/>
          <w:b/>
          <w:bCs/>
          <w:sz w:val="28"/>
          <w:szCs w:val="28"/>
          <w:u w:val="single"/>
          <w:lang w:val="en-US"/>
        </w:rPr>
        <w:t>In case of re-application</w:t>
      </w:r>
      <w:r w:rsidR="002A06EB" w:rsidRPr="00292467">
        <w:rPr>
          <w:rFonts w:ascii="Aptos" w:hAnsi="Aptos" w:cs="Arial"/>
          <w:b/>
          <w:bCs/>
          <w:sz w:val="28"/>
          <w:szCs w:val="28"/>
          <w:u w:val="single"/>
          <w:lang w:val="en-US"/>
        </w:rPr>
        <w:t xml:space="preserve"> after rejection</w:t>
      </w:r>
    </w:p>
    <w:p w14:paraId="098D5BBF" w14:textId="73F7B13A" w:rsidR="00AA7904" w:rsidRPr="00CC2981" w:rsidRDefault="00AA7904" w:rsidP="00791C6B">
      <w:pPr>
        <w:jc w:val="both"/>
        <w:rPr>
          <w:rFonts w:ascii="Aptos" w:hAnsi="Aptos" w:cs="Arial"/>
          <w:b/>
          <w:bCs/>
          <w:lang w:val="en-US"/>
        </w:rPr>
      </w:pPr>
      <w:r w:rsidRPr="00CC2981">
        <w:rPr>
          <w:rFonts w:ascii="Aptos" w:hAnsi="Aptos" w:cs="Arial"/>
          <w:b/>
          <w:bCs/>
          <w:lang w:val="en-US"/>
        </w:rPr>
        <w:t>Grant proposal score</w:t>
      </w:r>
      <w:r w:rsidR="00C07746" w:rsidRPr="00CC2981">
        <w:rPr>
          <w:rFonts w:ascii="Aptos" w:hAnsi="Aptos" w:cs="Arial"/>
          <w:b/>
          <w:bCs/>
          <w:lang w:val="en-US"/>
        </w:rPr>
        <w:t>(s)</w:t>
      </w:r>
      <w:r w:rsidRPr="00CC2981">
        <w:rPr>
          <w:rFonts w:ascii="Aptos" w:hAnsi="Aptos" w:cs="Arial"/>
          <w:lang w:val="en-US"/>
        </w:rPr>
        <w:t>:</w:t>
      </w:r>
    </w:p>
    <w:p w14:paraId="0469E764" w14:textId="41326BDB" w:rsidR="00C07746" w:rsidRPr="00DD360E" w:rsidRDefault="00C07746" w:rsidP="00791C6B">
      <w:pPr>
        <w:jc w:val="both"/>
        <w:rPr>
          <w:rFonts w:ascii="Aptos" w:hAnsi="Aptos" w:cs="Arial"/>
          <w:i/>
          <w:iCs/>
          <w:lang w:val="en-US"/>
        </w:rPr>
      </w:pPr>
      <w:r w:rsidRPr="00DD360E">
        <w:rPr>
          <w:rFonts w:ascii="Aptos" w:hAnsi="Aptos" w:cs="Arial"/>
          <w:i/>
          <w:iCs/>
          <w:lang w:val="en-US"/>
        </w:rPr>
        <w:t>If applicable, please include the total score as well as subcategory scores.</w:t>
      </w:r>
    </w:p>
    <w:p w14:paraId="20B99F65" w14:textId="072A3157" w:rsidR="00C07746" w:rsidRPr="00DD360E" w:rsidRDefault="00C07746" w:rsidP="00791C6B">
      <w:pPr>
        <w:jc w:val="both"/>
        <w:rPr>
          <w:rFonts w:ascii="Aptos" w:hAnsi="Aptos" w:cs="Arial"/>
          <w:lang w:val="en-US"/>
        </w:rPr>
      </w:pPr>
      <w:r w:rsidRPr="00CC2981">
        <w:rPr>
          <w:rFonts w:ascii="Aptos" w:hAnsi="Aptos" w:cs="Arial"/>
          <w:b/>
          <w:bCs/>
          <w:lang w:val="en-US"/>
        </w:rPr>
        <w:t>Summary of reviewer comments</w:t>
      </w:r>
      <w:r w:rsidRPr="00DD360E">
        <w:rPr>
          <w:rFonts w:ascii="Aptos" w:hAnsi="Aptos" w:cs="Arial"/>
          <w:lang w:val="en-US"/>
        </w:rPr>
        <w:t xml:space="preserve"> (if applicable, per section):</w:t>
      </w:r>
    </w:p>
    <w:p w14:paraId="5A6934A1" w14:textId="4F802292" w:rsidR="00AA7904" w:rsidRPr="00DD360E" w:rsidRDefault="00AA7904" w:rsidP="00791C6B">
      <w:pPr>
        <w:jc w:val="both"/>
        <w:rPr>
          <w:rFonts w:ascii="Aptos" w:hAnsi="Aptos" w:cs="Arial"/>
          <w:lang w:val="en-US"/>
        </w:rPr>
      </w:pPr>
      <w:r w:rsidRPr="00CC2981">
        <w:rPr>
          <w:rFonts w:ascii="Aptos" w:hAnsi="Aptos" w:cs="Arial"/>
          <w:b/>
          <w:bCs/>
          <w:lang w:val="en-US"/>
        </w:rPr>
        <w:t>Proposed area(s) of improvement</w:t>
      </w:r>
      <w:r w:rsidR="00C07746" w:rsidRPr="00CC2981">
        <w:rPr>
          <w:rFonts w:ascii="Aptos" w:hAnsi="Aptos" w:cs="Arial"/>
          <w:b/>
          <w:bCs/>
          <w:lang w:val="en-US"/>
        </w:rPr>
        <w:t xml:space="preserve"> for resubmission</w:t>
      </w:r>
      <w:r w:rsidRPr="00DD360E">
        <w:rPr>
          <w:rFonts w:ascii="Aptos" w:hAnsi="Aptos" w:cs="Arial"/>
          <w:lang w:val="en-US"/>
        </w:rPr>
        <w:t>:</w:t>
      </w:r>
    </w:p>
    <w:p w14:paraId="3599B85E" w14:textId="262F8350" w:rsidR="00AA7904" w:rsidRPr="00DD360E" w:rsidRDefault="00AA7904" w:rsidP="00791C6B">
      <w:pPr>
        <w:jc w:val="both"/>
        <w:rPr>
          <w:rFonts w:ascii="Aptos" w:hAnsi="Aptos" w:cs="Arial"/>
          <w:i/>
          <w:iCs/>
          <w:lang w:val="en-US"/>
        </w:rPr>
      </w:pPr>
      <w:r w:rsidRPr="00DD360E">
        <w:rPr>
          <w:rFonts w:ascii="Aptos" w:hAnsi="Aptos" w:cs="Arial"/>
          <w:i/>
          <w:iCs/>
          <w:lang w:val="en-US"/>
        </w:rPr>
        <w:t xml:space="preserve">Please attach a copy of the score and reviewer comments to your application. </w:t>
      </w:r>
    </w:p>
    <w:p w14:paraId="7C81800B" w14:textId="77777777" w:rsidR="00C07746" w:rsidRPr="00DD360E" w:rsidRDefault="00C07746" w:rsidP="00791C6B">
      <w:pPr>
        <w:jc w:val="both"/>
        <w:rPr>
          <w:rFonts w:ascii="Aptos" w:hAnsi="Aptos" w:cs="Arial"/>
          <w:i/>
          <w:iCs/>
          <w:lang w:val="en-US"/>
        </w:rPr>
      </w:pPr>
    </w:p>
    <w:p w14:paraId="75F0EA09" w14:textId="7E41DA3D" w:rsidR="00C07746" w:rsidRPr="00755D9C" w:rsidRDefault="00C07746" w:rsidP="00791C6B">
      <w:pPr>
        <w:jc w:val="both"/>
        <w:rPr>
          <w:rFonts w:ascii="Aptos" w:hAnsi="Aptos" w:cs="Arial"/>
          <w:b/>
          <w:bCs/>
          <w:lang w:val="en-US"/>
        </w:rPr>
      </w:pPr>
      <w:r w:rsidRPr="00755D9C">
        <w:rPr>
          <w:rFonts w:ascii="Aptos" w:hAnsi="Aptos" w:cs="Arial"/>
          <w:b/>
          <w:bCs/>
          <w:lang w:val="en-US"/>
        </w:rPr>
        <w:t>Name and signature of applicant:</w:t>
      </w:r>
    </w:p>
    <w:p w14:paraId="4112C57A" w14:textId="77777777" w:rsidR="002A06EB" w:rsidRPr="00DD360E" w:rsidRDefault="002A06EB" w:rsidP="00791C6B">
      <w:pPr>
        <w:jc w:val="both"/>
        <w:rPr>
          <w:rFonts w:ascii="Aptos" w:hAnsi="Aptos" w:cs="Arial"/>
          <w:i/>
          <w:iCs/>
          <w:lang w:val="en-US"/>
        </w:rPr>
      </w:pPr>
    </w:p>
    <w:p w14:paraId="2B875FF7" w14:textId="77777777" w:rsidR="00771566" w:rsidRDefault="00771566" w:rsidP="00791C6B">
      <w:pPr>
        <w:jc w:val="both"/>
        <w:rPr>
          <w:rFonts w:ascii="Aptos" w:hAnsi="Aptos" w:cs="Arial"/>
          <w:i/>
          <w:iCs/>
          <w:lang w:val="en-US"/>
        </w:rPr>
      </w:pPr>
    </w:p>
    <w:p w14:paraId="33C167EA" w14:textId="77777777" w:rsidR="00755D9C" w:rsidRPr="00DD360E" w:rsidRDefault="00755D9C" w:rsidP="00791C6B">
      <w:pPr>
        <w:jc w:val="both"/>
        <w:rPr>
          <w:rFonts w:ascii="Aptos" w:hAnsi="Aptos" w:cs="Arial"/>
          <w:i/>
          <w:iCs/>
          <w:lang w:val="en-US"/>
        </w:rPr>
      </w:pPr>
    </w:p>
    <w:p w14:paraId="6085A26B" w14:textId="577AB73F" w:rsidR="00D56C2B" w:rsidRPr="00DD360E" w:rsidRDefault="00EE0D9F" w:rsidP="00791C6B">
      <w:pPr>
        <w:jc w:val="both"/>
        <w:rPr>
          <w:rFonts w:ascii="Aptos" w:hAnsi="Aptos" w:cs="Arial"/>
          <w:i/>
          <w:iCs/>
          <w:lang w:val="en-US"/>
        </w:rPr>
      </w:pPr>
      <w:r w:rsidRPr="00DD360E">
        <w:rPr>
          <w:rFonts w:ascii="Aptos" w:hAnsi="Aptos" w:cs="Segoe UI Symbol"/>
          <w:lang w:val="en-US"/>
        </w:rPr>
        <w:t>☐</w:t>
      </w:r>
      <w:r w:rsidRPr="00DD360E">
        <w:rPr>
          <w:rFonts w:ascii="Aptos" w:hAnsi="Aptos" w:cs="Arial"/>
          <w:lang w:val="en-US"/>
        </w:rPr>
        <w:t xml:space="preserve"> </w:t>
      </w:r>
      <w:r w:rsidR="00D56C2B" w:rsidRPr="00DD360E">
        <w:rPr>
          <w:rFonts w:ascii="Aptos" w:hAnsi="Aptos" w:cs="Arial"/>
          <w:i/>
          <w:iCs/>
          <w:lang w:val="en-US"/>
        </w:rPr>
        <w:t xml:space="preserve">I confirm that </w:t>
      </w:r>
      <w:r w:rsidR="00331CF4" w:rsidRPr="00DD360E">
        <w:rPr>
          <w:rFonts w:ascii="Aptos" w:hAnsi="Aptos" w:cs="Arial"/>
          <w:i/>
          <w:iCs/>
          <w:lang w:val="en-US"/>
        </w:rPr>
        <w:t xml:space="preserve">all members of the grant team </w:t>
      </w:r>
      <w:r w:rsidR="00CE42EF" w:rsidRPr="00DD360E">
        <w:rPr>
          <w:rFonts w:ascii="Aptos" w:hAnsi="Aptos" w:cs="Arial"/>
          <w:i/>
          <w:iCs/>
          <w:lang w:val="en-US"/>
        </w:rPr>
        <w:t xml:space="preserve">have </w:t>
      </w:r>
      <w:proofErr w:type="gramStart"/>
      <w:r w:rsidR="00CE42EF" w:rsidRPr="00DD360E">
        <w:rPr>
          <w:rFonts w:ascii="Aptos" w:hAnsi="Aptos" w:cs="Arial"/>
          <w:i/>
          <w:iCs/>
          <w:lang w:val="en-US"/>
        </w:rPr>
        <w:t>read</w:t>
      </w:r>
      <w:r w:rsidR="00070F15" w:rsidRPr="00DD360E">
        <w:rPr>
          <w:rFonts w:ascii="Aptos" w:hAnsi="Aptos" w:cs="Arial"/>
          <w:i/>
          <w:iCs/>
          <w:lang w:val="en-US"/>
        </w:rPr>
        <w:t>, and</w:t>
      </w:r>
      <w:proofErr w:type="gramEnd"/>
      <w:r w:rsidR="00070F15" w:rsidRPr="00DD360E">
        <w:rPr>
          <w:rFonts w:ascii="Aptos" w:hAnsi="Aptos" w:cs="Arial"/>
          <w:i/>
          <w:iCs/>
          <w:lang w:val="en-US"/>
        </w:rPr>
        <w:t xml:space="preserve"> agree with this application.</w:t>
      </w:r>
    </w:p>
    <w:p w14:paraId="273440BC" w14:textId="19D4C594" w:rsidR="00472D19" w:rsidRPr="00DD360E" w:rsidRDefault="00EE0D9F" w:rsidP="00791C6B">
      <w:pPr>
        <w:jc w:val="both"/>
        <w:rPr>
          <w:rFonts w:ascii="Aptos" w:hAnsi="Aptos" w:cs="Arial"/>
          <w:i/>
          <w:iCs/>
          <w:lang w:val="en-US"/>
        </w:rPr>
      </w:pPr>
      <w:r w:rsidRPr="00DD360E">
        <w:rPr>
          <w:rFonts w:ascii="Aptos" w:hAnsi="Aptos" w:cs="Segoe UI Symbol"/>
          <w:lang w:val="en-US"/>
        </w:rPr>
        <w:t>☐</w:t>
      </w:r>
      <w:r w:rsidRPr="00DD360E">
        <w:rPr>
          <w:rFonts w:ascii="Aptos" w:hAnsi="Aptos" w:cs="Arial"/>
          <w:lang w:val="en-US"/>
        </w:rPr>
        <w:t xml:space="preserve"> </w:t>
      </w:r>
      <w:r w:rsidR="00472D19" w:rsidRPr="00DD360E">
        <w:rPr>
          <w:rFonts w:ascii="Aptos" w:hAnsi="Aptos" w:cs="Arial"/>
          <w:i/>
          <w:iCs/>
          <w:lang w:val="en-US"/>
        </w:rPr>
        <w:t xml:space="preserve">I confirm that all external partners of the grant team agree </w:t>
      </w:r>
      <w:r w:rsidR="001252FB" w:rsidRPr="00DD360E">
        <w:rPr>
          <w:rFonts w:ascii="Aptos" w:hAnsi="Aptos" w:cs="Arial"/>
          <w:i/>
          <w:iCs/>
          <w:lang w:val="en-US"/>
        </w:rPr>
        <w:t xml:space="preserve">to contribute </w:t>
      </w:r>
      <w:r w:rsidR="006301E5" w:rsidRPr="00DD360E">
        <w:rPr>
          <w:rFonts w:ascii="Aptos" w:hAnsi="Aptos" w:cs="Arial"/>
          <w:i/>
          <w:iCs/>
          <w:lang w:val="en-US"/>
        </w:rPr>
        <w:t>proportionally to grant costs.</w:t>
      </w:r>
    </w:p>
    <w:p w14:paraId="03A7518B" w14:textId="7CD2702B" w:rsidR="002A06EB" w:rsidRPr="0092521D" w:rsidRDefault="002A06EB">
      <w:pPr>
        <w:rPr>
          <w:i/>
          <w:iCs/>
          <w:color w:val="EE0000"/>
          <w:lang w:val="en-US"/>
        </w:rPr>
      </w:pPr>
    </w:p>
    <w:sectPr w:rsidR="002A06EB" w:rsidRPr="0092521D" w:rsidSect="005E4BB3">
      <w:headerReference w:type="default" r:id="rId8"/>
      <w:footerReference w:type="even"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8DF1A" w14:textId="77777777" w:rsidR="00C32A63" w:rsidRDefault="00C32A63" w:rsidP="00FD3A52">
      <w:pPr>
        <w:spacing w:after="0" w:line="240" w:lineRule="auto"/>
      </w:pPr>
      <w:r>
        <w:separator/>
      </w:r>
    </w:p>
  </w:endnote>
  <w:endnote w:type="continuationSeparator" w:id="0">
    <w:p w14:paraId="0EA4FE31" w14:textId="77777777" w:rsidR="00C32A63" w:rsidRDefault="00C32A63" w:rsidP="00FD3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0C667" w14:textId="36B009F8" w:rsidR="00FD3A52" w:rsidRPr="00483C65" w:rsidRDefault="00483C65" w:rsidP="008332BE">
    <w:pPr>
      <w:pStyle w:val="Voettekst"/>
      <w:ind w:right="360"/>
      <w:rPr>
        <w:rFonts w:ascii="Cambria" w:hAnsi="Cambria"/>
        <w:i/>
        <w:iCs/>
        <w:sz w:val="20"/>
        <w:szCs w:val="20"/>
      </w:rPr>
    </w:pPr>
    <w:r w:rsidRPr="00483C65">
      <w:rPr>
        <w:rFonts w:ascii="Cambria" w:hAnsi="Cambria"/>
        <w:i/>
        <w:iCs/>
        <w:sz w:val="20"/>
        <w:szCs w:val="20"/>
      </w:rPr>
      <w:t>ULLA</w:t>
    </w:r>
    <w:r w:rsidRPr="00483C65">
      <w:rPr>
        <w:rFonts w:ascii="Cambria" w:hAnsi="Cambria"/>
        <w:i/>
        <w:iCs/>
        <w:sz w:val="20"/>
        <w:szCs w:val="20"/>
      </w:rPr>
      <w:ptab w:relativeTo="margin" w:alignment="center" w:leader="none"/>
    </w:r>
    <w:r w:rsidRPr="00483C65">
      <w:rPr>
        <w:rFonts w:ascii="Cambria" w:hAnsi="Cambria"/>
        <w:i/>
        <w:iCs/>
        <w:sz w:val="20"/>
        <w:szCs w:val="20"/>
      </w:rPr>
      <w:t>Grant Application Form</w:t>
    </w:r>
    <w:r w:rsidRPr="00483C65">
      <w:rPr>
        <w:rFonts w:ascii="Cambria" w:hAnsi="Cambria"/>
        <w:i/>
        <w:iCs/>
        <w:sz w:val="20"/>
        <w:szCs w:val="20"/>
      </w:rPr>
      <w:ptab w:relativeTo="margin" w:alignment="right" w:leader="none"/>
    </w:r>
    <w:r w:rsidRPr="00483C65">
      <w:rPr>
        <w:rFonts w:ascii="Cambria" w:hAnsi="Cambria"/>
        <w:i/>
        <w:iCs/>
        <w:sz w:val="20"/>
        <w:szCs w:val="20"/>
      </w:rPr>
      <w:t>Version 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D17BD" w14:textId="25527F5D" w:rsidR="00FD3A52" w:rsidRPr="00EE1C0F" w:rsidRDefault="00F56591" w:rsidP="008332BE">
    <w:pPr>
      <w:pStyle w:val="Voettekst"/>
      <w:ind w:right="360"/>
      <w:rPr>
        <w:rFonts w:ascii="Cambria" w:hAnsi="Cambria"/>
        <w:i/>
        <w:iCs/>
        <w:sz w:val="20"/>
        <w:szCs w:val="20"/>
      </w:rPr>
    </w:pPr>
    <w:r w:rsidRPr="00EE1C0F">
      <w:rPr>
        <w:rFonts w:ascii="Cambria" w:hAnsi="Cambria"/>
        <w:i/>
        <w:iCs/>
        <w:sz w:val="20"/>
        <w:szCs w:val="20"/>
      </w:rPr>
      <w:t>ULLA</w:t>
    </w:r>
    <w:r w:rsidRPr="00EE1C0F">
      <w:rPr>
        <w:rFonts w:ascii="Cambria" w:hAnsi="Cambria"/>
        <w:i/>
        <w:iCs/>
        <w:sz w:val="20"/>
        <w:szCs w:val="20"/>
      </w:rPr>
      <w:ptab w:relativeTo="margin" w:alignment="center" w:leader="none"/>
    </w:r>
    <w:r w:rsidRPr="00EE1C0F">
      <w:rPr>
        <w:rFonts w:ascii="Cambria" w:hAnsi="Cambria"/>
        <w:i/>
        <w:iCs/>
        <w:sz w:val="20"/>
        <w:szCs w:val="20"/>
      </w:rPr>
      <w:t>Grant Application Form</w:t>
    </w:r>
    <w:r w:rsidRPr="00EE1C0F">
      <w:rPr>
        <w:rFonts w:ascii="Cambria" w:hAnsi="Cambria"/>
        <w:i/>
        <w:iCs/>
        <w:sz w:val="20"/>
        <w:szCs w:val="20"/>
      </w:rPr>
      <w:ptab w:relativeTo="margin" w:alignment="right" w:leader="none"/>
    </w:r>
    <w:r w:rsidRPr="00EE1C0F">
      <w:rPr>
        <w:rFonts w:ascii="Cambria" w:hAnsi="Cambria"/>
        <w:i/>
        <w:iCs/>
        <w:sz w:val="20"/>
        <w:szCs w:val="20"/>
      </w:rPr>
      <w:t>Version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58802" w14:textId="77777777" w:rsidR="00C32A63" w:rsidRDefault="00C32A63" w:rsidP="00FD3A52">
      <w:pPr>
        <w:spacing w:after="0" w:line="240" w:lineRule="auto"/>
      </w:pPr>
      <w:r>
        <w:separator/>
      </w:r>
    </w:p>
  </w:footnote>
  <w:footnote w:type="continuationSeparator" w:id="0">
    <w:p w14:paraId="5318AC3B" w14:textId="77777777" w:rsidR="00C32A63" w:rsidRDefault="00C32A63" w:rsidP="00FD3A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55164" w14:textId="674B6843" w:rsidR="00B83318" w:rsidRDefault="00B83318">
    <w:pPr>
      <w:pStyle w:val="Koptekst"/>
    </w:pPr>
    <w:r>
      <w:rPr>
        <w:noProof/>
      </w:rPr>
      <w:drawing>
        <wp:anchor distT="0" distB="0" distL="114300" distR="114300" simplePos="0" relativeHeight="251658240" behindDoc="0" locked="0" layoutInCell="1" allowOverlap="1" wp14:anchorId="52EBCA73" wp14:editId="36245347">
          <wp:simplePos x="0" y="0"/>
          <wp:positionH relativeFrom="page">
            <wp:align>right</wp:align>
          </wp:positionH>
          <wp:positionV relativeFrom="paragraph">
            <wp:posOffset>-78105</wp:posOffset>
          </wp:positionV>
          <wp:extent cx="7556500" cy="617855"/>
          <wp:effectExtent l="0" t="0" r="6350" b="0"/>
          <wp:wrapSquare wrapText="bothSides"/>
          <wp:docPr id="197824208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242088" name="Afbeelding 1978242088"/>
                  <pic:cNvPicPr/>
                </pic:nvPicPr>
                <pic:blipFill>
                  <a:blip r:embed="rId1">
                    <a:extLst>
                      <a:ext uri="{28A0092B-C50C-407E-A947-70E740481C1C}">
                        <a14:useLocalDpi xmlns:a14="http://schemas.microsoft.com/office/drawing/2010/main" val="0"/>
                      </a:ext>
                    </a:extLst>
                  </a:blip>
                  <a:stretch>
                    <a:fillRect/>
                  </a:stretch>
                </pic:blipFill>
                <pic:spPr>
                  <a:xfrm>
                    <a:off x="0" y="0"/>
                    <a:ext cx="7556500" cy="6178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D7494"/>
    <w:multiLevelType w:val="multilevel"/>
    <w:tmpl w:val="6546C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C5969"/>
    <w:multiLevelType w:val="multilevel"/>
    <w:tmpl w:val="C4E64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B865E0"/>
    <w:multiLevelType w:val="hybridMultilevel"/>
    <w:tmpl w:val="8C88B6B8"/>
    <w:lvl w:ilvl="0" w:tplc="119AB2BC">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17D2738"/>
    <w:multiLevelType w:val="hybridMultilevel"/>
    <w:tmpl w:val="9FBED25A"/>
    <w:lvl w:ilvl="0" w:tplc="B1046C8C">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FD72DE0"/>
    <w:multiLevelType w:val="multilevel"/>
    <w:tmpl w:val="4F5E4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2846323">
    <w:abstractNumId w:val="3"/>
  </w:num>
  <w:num w:numId="2" w16cid:durableId="612324877">
    <w:abstractNumId w:val="2"/>
  </w:num>
  <w:num w:numId="3" w16cid:durableId="197819189">
    <w:abstractNumId w:val="0"/>
  </w:num>
  <w:num w:numId="4" w16cid:durableId="2102026429">
    <w:abstractNumId w:val="4"/>
  </w:num>
  <w:num w:numId="5" w16cid:durableId="4132858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91D"/>
    <w:rsid w:val="00016CF5"/>
    <w:rsid w:val="000253F1"/>
    <w:rsid w:val="000317F9"/>
    <w:rsid w:val="00033C6D"/>
    <w:rsid w:val="00070F15"/>
    <w:rsid w:val="0007328A"/>
    <w:rsid w:val="000B1155"/>
    <w:rsid w:val="000D07E0"/>
    <w:rsid w:val="000D3A5F"/>
    <w:rsid w:val="000F0073"/>
    <w:rsid w:val="0010294E"/>
    <w:rsid w:val="001252FB"/>
    <w:rsid w:val="001412D4"/>
    <w:rsid w:val="00141B8E"/>
    <w:rsid w:val="00150525"/>
    <w:rsid w:val="001541A7"/>
    <w:rsid w:val="00156D36"/>
    <w:rsid w:val="001711E4"/>
    <w:rsid w:val="00182B69"/>
    <w:rsid w:val="00191093"/>
    <w:rsid w:val="00197BDB"/>
    <w:rsid w:val="001A36E1"/>
    <w:rsid w:val="001B31A0"/>
    <w:rsid w:val="001D604F"/>
    <w:rsid w:val="001F45E3"/>
    <w:rsid w:val="00201CA9"/>
    <w:rsid w:val="00207341"/>
    <w:rsid w:val="002130C2"/>
    <w:rsid w:val="00214D97"/>
    <w:rsid w:val="00216D21"/>
    <w:rsid w:val="002275F1"/>
    <w:rsid w:val="00242470"/>
    <w:rsid w:val="00292467"/>
    <w:rsid w:val="002A06EB"/>
    <w:rsid w:val="002A20C0"/>
    <w:rsid w:val="002A3027"/>
    <w:rsid w:val="002A366A"/>
    <w:rsid w:val="002B4667"/>
    <w:rsid w:val="002B4BDE"/>
    <w:rsid w:val="002D60B0"/>
    <w:rsid w:val="00316DD1"/>
    <w:rsid w:val="00331CF4"/>
    <w:rsid w:val="003425AE"/>
    <w:rsid w:val="00362A28"/>
    <w:rsid w:val="00362D48"/>
    <w:rsid w:val="00397C3D"/>
    <w:rsid w:val="003C7059"/>
    <w:rsid w:val="003D5C17"/>
    <w:rsid w:val="003E2205"/>
    <w:rsid w:val="003E54D0"/>
    <w:rsid w:val="003E73AE"/>
    <w:rsid w:val="003F104D"/>
    <w:rsid w:val="003F1AF7"/>
    <w:rsid w:val="00401420"/>
    <w:rsid w:val="004361BE"/>
    <w:rsid w:val="00467A37"/>
    <w:rsid w:val="00472D19"/>
    <w:rsid w:val="00483C65"/>
    <w:rsid w:val="004848C2"/>
    <w:rsid w:val="00490DCE"/>
    <w:rsid w:val="00490E33"/>
    <w:rsid w:val="004A1C69"/>
    <w:rsid w:val="004A49F9"/>
    <w:rsid w:val="004B5043"/>
    <w:rsid w:val="004B5CC9"/>
    <w:rsid w:val="004B733E"/>
    <w:rsid w:val="004D7815"/>
    <w:rsid w:val="004E4B2A"/>
    <w:rsid w:val="004F16AB"/>
    <w:rsid w:val="004F5A5F"/>
    <w:rsid w:val="00524A53"/>
    <w:rsid w:val="0053391C"/>
    <w:rsid w:val="005354A4"/>
    <w:rsid w:val="00541BE9"/>
    <w:rsid w:val="00544353"/>
    <w:rsid w:val="00552179"/>
    <w:rsid w:val="005624D3"/>
    <w:rsid w:val="0057050C"/>
    <w:rsid w:val="0059091D"/>
    <w:rsid w:val="00593CBC"/>
    <w:rsid w:val="005D3088"/>
    <w:rsid w:val="005E3EF7"/>
    <w:rsid w:val="005E4BB3"/>
    <w:rsid w:val="005F5C57"/>
    <w:rsid w:val="006001AB"/>
    <w:rsid w:val="00603015"/>
    <w:rsid w:val="00610E31"/>
    <w:rsid w:val="006301E5"/>
    <w:rsid w:val="00642C35"/>
    <w:rsid w:val="00656543"/>
    <w:rsid w:val="0067516F"/>
    <w:rsid w:val="006D27A2"/>
    <w:rsid w:val="006D71CA"/>
    <w:rsid w:val="006E1573"/>
    <w:rsid w:val="006E4E74"/>
    <w:rsid w:val="0071155F"/>
    <w:rsid w:val="00721E0C"/>
    <w:rsid w:val="00733D89"/>
    <w:rsid w:val="00743CDD"/>
    <w:rsid w:val="00746766"/>
    <w:rsid w:val="00755D9C"/>
    <w:rsid w:val="00762E88"/>
    <w:rsid w:val="00771566"/>
    <w:rsid w:val="00777F52"/>
    <w:rsid w:val="007827FE"/>
    <w:rsid w:val="00783AA1"/>
    <w:rsid w:val="0078403C"/>
    <w:rsid w:val="0078707A"/>
    <w:rsid w:val="00791C6B"/>
    <w:rsid w:val="00796CDE"/>
    <w:rsid w:val="0079782D"/>
    <w:rsid w:val="007A3750"/>
    <w:rsid w:val="007B321D"/>
    <w:rsid w:val="007C1F0C"/>
    <w:rsid w:val="007F70FA"/>
    <w:rsid w:val="00802276"/>
    <w:rsid w:val="008103C6"/>
    <w:rsid w:val="008326F8"/>
    <w:rsid w:val="008332BE"/>
    <w:rsid w:val="00844B35"/>
    <w:rsid w:val="00874484"/>
    <w:rsid w:val="00886AB7"/>
    <w:rsid w:val="008A5C3B"/>
    <w:rsid w:val="008A7E2A"/>
    <w:rsid w:val="008F01A0"/>
    <w:rsid w:val="008F2088"/>
    <w:rsid w:val="00917D7E"/>
    <w:rsid w:val="0092521D"/>
    <w:rsid w:val="00932EEF"/>
    <w:rsid w:val="009644A9"/>
    <w:rsid w:val="00981048"/>
    <w:rsid w:val="009922E9"/>
    <w:rsid w:val="00997D86"/>
    <w:rsid w:val="009B562C"/>
    <w:rsid w:val="009D0FD9"/>
    <w:rsid w:val="009D33D2"/>
    <w:rsid w:val="009D593E"/>
    <w:rsid w:val="009E02B8"/>
    <w:rsid w:val="009E43BB"/>
    <w:rsid w:val="009E44A0"/>
    <w:rsid w:val="009F44A0"/>
    <w:rsid w:val="00A04D1B"/>
    <w:rsid w:val="00A23FF7"/>
    <w:rsid w:val="00A25B5D"/>
    <w:rsid w:val="00A3092F"/>
    <w:rsid w:val="00A351FA"/>
    <w:rsid w:val="00A60410"/>
    <w:rsid w:val="00A93A4F"/>
    <w:rsid w:val="00AA0AD5"/>
    <w:rsid w:val="00AA5AD4"/>
    <w:rsid w:val="00AA5DEA"/>
    <w:rsid w:val="00AA7904"/>
    <w:rsid w:val="00AB25AC"/>
    <w:rsid w:val="00AB4A9F"/>
    <w:rsid w:val="00AD5659"/>
    <w:rsid w:val="00AF4BF8"/>
    <w:rsid w:val="00B239AB"/>
    <w:rsid w:val="00B33E39"/>
    <w:rsid w:val="00B34336"/>
    <w:rsid w:val="00B35CDA"/>
    <w:rsid w:val="00B36610"/>
    <w:rsid w:val="00B52150"/>
    <w:rsid w:val="00B76B39"/>
    <w:rsid w:val="00B83318"/>
    <w:rsid w:val="00B960B4"/>
    <w:rsid w:val="00BC1C68"/>
    <w:rsid w:val="00BD1116"/>
    <w:rsid w:val="00BD29B3"/>
    <w:rsid w:val="00BE7345"/>
    <w:rsid w:val="00BF24AF"/>
    <w:rsid w:val="00BF6BFE"/>
    <w:rsid w:val="00C07746"/>
    <w:rsid w:val="00C13398"/>
    <w:rsid w:val="00C1370C"/>
    <w:rsid w:val="00C26679"/>
    <w:rsid w:val="00C27EDB"/>
    <w:rsid w:val="00C32A63"/>
    <w:rsid w:val="00C44539"/>
    <w:rsid w:val="00C60851"/>
    <w:rsid w:val="00C87793"/>
    <w:rsid w:val="00C953B1"/>
    <w:rsid w:val="00C955D3"/>
    <w:rsid w:val="00CA4127"/>
    <w:rsid w:val="00CC2981"/>
    <w:rsid w:val="00CE42EF"/>
    <w:rsid w:val="00CF3A80"/>
    <w:rsid w:val="00CF5745"/>
    <w:rsid w:val="00D34AE3"/>
    <w:rsid w:val="00D412E8"/>
    <w:rsid w:val="00D46DA4"/>
    <w:rsid w:val="00D51F53"/>
    <w:rsid w:val="00D523AA"/>
    <w:rsid w:val="00D56C2B"/>
    <w:rsid w:val="00D57DE2"/>
    <w:rsid w:val="00D70F3B"/>
    <w:rsid w:val="00D906CB"/>
    <w:rsid w:val="00D96E7C"/>
    <w:rsid w:val="00DA48C8"/>
    <w:rsid w:val="00DA6569"/>
    <w:rsid w:val="00DA75B5"/>
    <w:rsid w:val="00DC349E"/>
    <w:rsid w:val="00DD25AF"/>
    <w:rsid w:val="00DD360E"/>
    <w:rsid w:val="00E12395"/>
    <w:rsid w:val="00E30609"/>
    <w:rsid w:val="00E3155A"/>
    <w:rsid w:val="00E469D2"/>
    <w:rsid w:val="00E6045B"/>
    <w:rsid w:val="00E65493"/>
    <w:rsid w:val="00E87F24"/>
    <w:rsid w:val="00EA231E"/>
    <w:rsid w:val="00EB18C0"/>
    <w:rsid w:val="00ED0A12"/>
    <w:rsid w:val="00ED2F0A"/>
    <w:rsid w:val="00ED4B83"/>
    <w:rsid w:val="00EE0D9F"/>
    <w:rsid w:val="00EE1C0F"/>
    <w:rsid w:val="00EE2371"/>
    <w:rsid w:val="00EF13EB"/>
    <w:rsid w:val="00EF580B"/>
    <w:rsid w:val="00F050D5"/>
    <w:rsid w:val="00F0512E"/>
    <w:rsid w:val="00F23CC1"/>
    <w:rsid w:val="00F45411"/>
    <w:rsid w:val="00F45C4B"/>
    <w:rsid w:val="00F56591"/>
    <w:rsid w:val="00F6770E"/>
    <w:rsid w:val="00F7346E"/>
    <w:rsid w:val="00FB1506"/>
    <w:rsid w:val="00FD3A52"/>
    <w:rsid w:val="00FD44D5"/>
    <w:rsid w:val="00FD6D90"/>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B18028"/>
  <w15:chartTrackingRefBased/>
  <w15:docId w15:val="{9780A6B4-06F5-464A-93D0-D72A545C5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909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909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9091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9091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9091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9091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9091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9091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9091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9091D"/>
    <w:rPr>
      <w:rFonts w:asciiTheme="majorHAnsi" w:eastAsiaTheme="majorEastAsia" w:hAnsiTheme="majorHAnsi" w:cstheme="majorBidi"/>
      <w:color w:val="0F4761" w:themeColor="accent1" w:themeShade="BF"/>
      <w:sz w:val="40"/>
      <w:szCs w:val="40"/>
      <w:lang w:val="nl-NL"/>
    </w:rPr>
  </w:style>
  <w:style w:type="character" w:customStyle="1" w:styleId="Kop2Char">
    <w:name w:val="Kop 2 Char"/>
    <w:basedOn w:val="Standaardalinea-lettertype"/>
    <w:link w:val="Kop2"/>
    <w:uiPriority w:val="9"/>
    <w:semiHidden/>
    <w:rsid w:val="0059091D"/>
    <w:rPr>
      <w:rFonts w:asciiTheme="majorHAnsi" w:eastAsiaTheme="majorEastAsia" w:hAnsiTheme="majorHAnsi" w:cstheme="majorBidi"/>
      <w:color w:val="0F4761" w:themeColor="accent1" w:themeShade="BF"/>
      <w:sz w:val="32"/>
      <w:szCs w:val="32"/>
      <w:lang w:val="nl-NL"/>
    </w:rPr>
  </w:style>
  <w:style w:type="character" w:customStyle="1" w:styleId="Kop3Char">
    <w:name w:val="Kop 3 Char"/>
    <w:basedOn w:val="Standaardalinea-lettertype"/>
    <w:link w:val="Kop3"/>
    <w:uiPriority w:val="9"/>
    <w:semiHidden/>
    <w:rsid w:val="0059091D"/>
    <w:rPr>
      <w:rFonts w:eastAsiaTheme="majorEastAsia" w:cstheme="majorBidi"/>
      <w:color w:val="0F4761" w:themeColor="accent1" w:themeShade="BF"/>
      <w:sz w:val="28"/>
      <w:szCs w:val="28"/>
      <w:lang w:val="nl-NL"/>
    </w:rPr>
  </w:style>
  <w:style w:type="character" w:customStyle="1" w:styleId="Kop4Char">
    <w:name w:val="Kop 4 Char"/>
    <w:basedOn w:val="Standaardalinea-lettertype"/>
    <w:link w:val="Kop4"/>
    <w:uiPriority w:val="9"/>
    <w:semiHidden/>
    <w:rsid w:val="0059091D"/>
    <w:rPr>
      <w:rFonts w:eastAsiaTheme="majorEastAsia" w:cstheme="majorBidi"/>
      <w:i/>
      <w:iCs/>
      <w:color w:val="0F4761" w:themeColor="accent1" w:themeShade="BF"/>
      <w:lang w:val="nl-NL"/>
    </w:rPr>
  </w:style>
  <w:style w:type="character" w:customStyle="1" w:styleId="Kop5Char">
    <w:name w:val="Kop 5 Char"/>
    <w:basedOn w:val="Standaardalinea-lettertype"/>
    <w:link w:val="Kop5"/>
    <w:uiPriority w:val="9"/>
    <w:semiHidden/>
    <w:rsid w:val="0059091D"/>
    <w:rPr>
      <w:rFonts w:eastAsiaTheme="majorEastAsia" w:cstheme="majorBidi"/>
      <w:color w:val="0F4761" w:themeColor="accent1" w:themeShade="BF"/>
      <w:lang w:val="nl-NL"/>
    </w:rPr>
  </w:style>
  <w:style w:type="character" w:customStyle="1" w:styleId="Kop6Char">
    <w:name w:val="Kop 6 Char"/>
    <w:basedOn w:val="Standaardalinea-lettertype"/>
    <w:link w:val="Kop6"/>
    <w:uiPriority w:val="9"/>
    <w:semiHidden/>
    <w:rsid w:val="0059091D"/>
    <w:rPr>
      <w:rFonts w:eastAsiaTheme="majorEastAsia" w:cstheme="majorBidi"/>
      <w:i/>
      <w:iCs/>
      <w:color w:val="595959" w:themeColor="text1" w:themeTint="A6"/>
      <w:lang w:val="nl-NL"/>
    </w:rPr>
  </w:style>
  <w:style w:type="character" w:customStyle="1" w:styleId="Kop7Char">
    <w:name w:val="Kop 7 Char"/>
    <w:basedOn w:val="Standaardalinea-lettertype"/>
    <w:link w:val="Kop7"/>
    <w:uiPriority w:val="9"/>
    <w:semiHidden/>
    <w:rsid w:val="0059091D"/>
    <w:rPr>
      <w:rFonts w:eastAsiaTheme="majorEastAsia" w:cstheme="majorBidi"/>
      <w:color w:val="595959" w:themeColor="text1" w:themeTint="A6"/>
      <w:lang w:val="nl-NL"/>
    </w:rPr>
  </w:style>
  <w:style w:type="character" w:customStyle="1" w:styleId="Kop8Char">
    <w:name w:val="Kop 8 Char"/>
    <w:basedOn w:val="Standaardalinea-lettertype"/>
    <w:link w:val="Kop8"/>
    <w:uiPriority w:val="9"/>
    <w:semiHidden/>
    <w:rsid w:val="0059091D"/>
    <w:rPr>
      <w:rFonts w:eastAsiaTheme="majorEastAsia" w:cstheme="majorBidi"/>
      <w:i/>
      <w:iCs/>
      <w:color w:val="272727" w:themeColor="text1" w:themeTint="D8"/>
      <w:lang w:val="nl-NL"/>
    </w:rPr>
  </w:style>
  <w:style w:type="character" w:customStyle="1" w:styleId="Kop9Char">
    <w:name w:val="Kop 9 Char"/>
    <w:basedOn w:val="Standaardalinea-lettertype"/>
    <w:link w:val="Kop9"/>
    <w:uiPriority w:val="9"/>
    <w:semiHidden/>
    <w:rsid w:val="0059091D"/>
    <w:rPr>
      <w:rFonts w:eastAsiaTheme="majorEastAsia" w:cstheme="majorBidi"/>
      <w:color w:val="272727" w:themeColor="text1" w:themeTint="D8"/>
      <w:lang w:val="nl-NL"/>
    </w:rPr>
  </w:style>
  <w:style w:type="paragraph" w:styleId="Titel">
    <w:name w:val="Title"/>
    <w:basedOn w:val="Standaard"/>
    <w:next w:val="Standaard"/>
    <w:link w:val="TitelChar"/>
    <w:uiPriority w:val="10"/>
    <w:qFormat/>
    <w:rsid w:val="005909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9091D"/>
    <w:rPr>
      <w:rFonts w:asciiTheme="majorHAnsi" w:eastAsiaTheme="majorEastAsia" w:hAnsiTheme="majorHAnsi" w:cstheme="majorBidi"/>
      <w:spacing w:val="-10"/>
      <w:kern w:val="28"/>
      <w:sz w:val="56"/>
      <w:szCs w:val="56"/>
      <w:lang w:val="nl-NL"/>
    </w:rPr>
  </w:style>
  <w:style w:type="paragraph" w:styleId="Ondertitel">
    <w:name w:val="Subtitle"/>
    <w:basedOn w:val="Standaard"/>
    <w:next w:val="Standaard"/>
    <w:link w:val="OndertitelChar"/>
    <w:uiPriority w:val="11"/>
    <w:qFormat/>
    <w:rsid w:val="0059091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9091D"/>
    <w:rPr>
      <w:rFonts w:eastAsiaTheme="majorEastAsia" w:cstheme="majorBidi"/>
      <w:color w:val="595959" w:themeColor="text1" w:themeTint="A6"/>
      <w:spacing w:val="15"/>
      <w:sz w:val="28"/>
      <w:szCs w:val="28"/>
      <w:lang w:val="nl-NL"/>
    </w:rPr>
  </w:style>
  <w:style w:type="paragraph" w:styleId="Citaat">
    <w:name w:val="Quote"/>
    <w:basedOn w:val="Standaard"/>
    <w:next w:val="Standaard"/>
    <w:link w:val="CitaatChar"/>
    <w:uiPriority w:val="29"/>
    <w:qFormat/>
    <w:rsid w:val="0059091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9091D"/>
    <w:rPr>
      <w:i/>
      <w:iCs/>
      <w:color w:val="404040" w:themeColor="text1" w:themeTint="BF"/>
      <w:lang w:val="nl-NL"/>
    </w:rPr>
  </w:style>
  <w:style w:type="paragraph" w:styleId="Lijstalinea">
    <w:name w:val="List Paragraph"/>
    <w:basedOn w:val="Standaard"/>
    <w:uiPriority w:val="34"/>
    <w:qFormat/>
    <w:rsid w:val="0059091D"/>
    <w:pPr>
      <w:ind w:left="720"/>
      <w:contextualSpacing/>
    </w:pPr>
  </w:style>
  <w:style w:type="character" w:styleId="Intensievebenadrukking">
    <w:name w:val="Intense Emphasis"/>
    <w:basedOn w:val="Standaardalinea-lettertype"/>
    <w:uiPriority w:val="21"/>
    <w:qFormat/>
    <w:rsid w:val="0059091D"/>
    <w:rPr>
      <w:i/>
      <w:iCs/>
      <w:color w:val="0F4761" w:themeColor="accent1" w:themeShade="BF"/>
    </w:rPr>
  </w:style>
  <w:style w:type="paragraph" w:styleId="Duidelijkcitaat">
    <w:name w:val="Intense Quote"/>
    <w:basedOn w:val="Standaard"/>
    <w:next w:val="Standaard"/>
    <w:link w:val="DuidelijkcitaatChar"/>
    <w:uiPriority w:val="30"/>
    <w:qFormat/>
    <w:rsid w:val="005909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9091D"/>
    <w:rPr>
      <w:i/>
      <w:iCs/>
      <w:color w:val="0F4761" w:themeColor="accent1" w:themeShade="BF"/>
      <w:lang w:val="nl-NL"/>
    </w:rPr>
  </w:style>
  <w:style w:type="character" w:styleId="Intensieveverwijzing">
    <w:name w:val="Intense Reference"/>
    <w:basedOn w:val="Standaardalinea-lettertype"/>
    <w:uiPriority w:val="32"/>
    <w:qFormat/>
    <w:rsid w:val="0059091D"/>
    <w:rPr>
      <w:b/>
      <w:bCs/>
      <w:smallCaps/>
      <w:color w:val="0F4761" w:themeColor="accent1" w:themeShade="BF"/>
      <w:spacing w:val="5"/>
    </w:rPr>
  </w:style>
  <w:style w:type="paragraph" w:styleId="Geenafstand">
    <w:name w:val="No Spacing"/>
    <w:uiPriority w:val="1"/>
    <w:qFormat/>
    <w:rsid w:val="0059091D"/>
    <w:pPr>
      <w:spacing w:after="0" w:line="240" w:lineRule="auto"/>
    </w:pPr>
  </w:style>
  <w:style w:type="character" w:styleId="Verwijzingopmerking">
    <w:name w:val="annotation reference"/>
    <w:basedOn w:val="Standaardalinea-lettertype"/>
    <w:uiPriority w:val="99"/>
    <w:semiHidden/>
    <w:unhideWhenUsed/>
    <w:rsid w:val="00C07746"/>
    <w:rPr>
      <w:sz w:val="16"/>
      <w:szCs w:val="16"/>
    </w:rPr>
  </w:style>
  <w:style w:type="paragraph" w:styleId="Tekstopmerking">
    <w:name w:val="annotation text"/>
    <w:basedOn w:val="Standaard"/>
    <w:link w:val="TekstopmerkingChar"/>
    <w:uiPriority w:val="99"/>
    <w:unhideWhenUsed/>
    <w:rsid w:val="00C07746"/>
    <w:pPr>
      <w:spacing w:line="240" w:lineRule="auto"/>
    </w:pPr>
    <w:rPr>
      <w:sz w:val="20"/>
      <w:szCs w:val="20"/>
    </w:rPr>
  </w:style>
  <w:style w:type="character" w:customStyle="1" w:styleId="TekstopmerkingChar">
    <w:name w:val="Tekst opmerking Char"/>
    <w:basedOn w:val="Standaardalinea-lettertype"/>
    <w:link w:val="Tekstopmerking"/>
    <w:uiPriority w:val="99"/>
    <w:rsid w:val="00C07746"/>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C07746"/>
    <w:rPr>
      <w:b/>
      <w:bCs/>
    </w:rPr>
  </w:style>
  <w:style w:type="character" w:customStyle="1" w:styleId="OnderwerpvanopmerkingChar">
    <w:name w:val="Onderwerp van opmerking Char"/>
    <w:basedOn w:val="TekstopmerkingChar"/>
    <w:link w:val="Onderwerpvanopmerking"/>
    <w:uiPriority w:val="99"/>
    <w:semiHidden/>
    <w:rsid w:val="00C07746"/>
    <w:rPr>
      <w:b/>
      <w:bCs/>
      <w:sz w:val="20"/>
      <w:szCs w:val="20"/>
      <w:lang w:val="nl-NL"/>
    </w:rPr>
  </w:style>
  <w:style w:type="paragraph" w:styleId="Revisie">
    <w:name w:val="Revision"/>
    <w:hidden/>
    <w:uiPriority w:val="99"/>
    <w:semiHidden/>
    <w:rsid w:val="00FD3A52"/>
    <w:pPr>
      <w:spacing w:after="0" w:line="240" w:lineRule="auto"/>
    </w:pPr>
  </w:style>
  <w:style w:type="paragraph" w:styleId="Voettekst">
    <w:name w:val="footer"/>
    <w:basedOn w:val="Standaard"/>
    <w:link w:val="VoettekstChar"/>
    <w:uiPriority w:val="99"/>
    <w:unhideWhenUsed/>
    <w:rsid w:val="00FD3A52"/>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D3A52"/>
    <w:rPr>
      <w:lang w:val="nl-NL"/>
    </w:rPr>
  </w:style>
  <w:style w:type="character" w:styleId="Paginanummer">
    <w:name w:val="page number"/>
    <w:basedOn w:val="Standaardalinea-lettertype"/>
    <w:uiPriority w:val="99"/>
    <w:semiHidden/>
    <w:unhideWhenUsed/>
    <w:rsid w:val="00FD3A52"/>
  </w:style>
  <w:style w:type="paragraph" w:styleId="Koptekst">
    <w:name w:val="header"/>
    <w:basedOn w:val="Standaard"/>
    <w:link w:val="KoptekstChar"/>
    <w:uiPriority w:val="99"/>
    <w:unhideWhenUsed/>
    <w:rsid w:val="009E44A0"/>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9E44A0"/>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7862974">
      <w:bodyDiv w:val="1"/>
      <w:marLeft w:val="0"/>
      <w:marRight w:val="0"/>
      <w:marTop w:val="0"/>
      <w:marBottom w:val="0"/>
      <w:divBdr>
        <w:top w:val="none" w:sz="0" w:space="0" w:color="auto"/>
        <w:left w:val="none" w:sz="0" w:space="0" w:color="auto"/>
        <w:bottom w:val="none" w:sz="0" w:space="0" w:color="auto"/>
        <w:right w:val="none" w:sz="0" w:space="0" w:color="auto"/>
      </w:divBdr>
      <w:divsChild>
        <w:div w:id="937449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2028342">
      <w:bodyDiv w:val="1"/>
      <w:marLeft w:val="0"/>
      <w:marRight w:val="0"/>
      <w:marTop w:val="0"/>
      <w:marBottom w:val="0"/>
      <w:divBdr>
        <w:top w:val="none" w:sz="0" w:space="0" w:color="auto"/>
        <w:left w:val="none" w:sz="0" w:space="0" w:color="auto"/>
        <w:bottom w:val="none" w:sz="0" w:space="0" w:color="auto"/>
        <w:right w:val="none" w:sz="0" w:space="0" w:color="auto"/>
      </w:divBdr>
    </w:div>
    <w:div w:id="1537231041">
      <w:bodyDiv w:val="1"/>
      <w:marLeft w:val="0"/>
      <w:marRight w:val="0"/>
      <w:marTop w:val="0"/>
      <w:marBottom w:val="0"/>
      <w:divBdr>
        <w:top w:val="none" w:sz="0" w:space="0" w:color="auto"/>
        <w:left w:val="none" w:sz="0" w:space="0" w:color="auto"/>
        <w:bottom w:val="none" w:sz="0" w:space="0" w:color="auto"/>
        <w:right w:val="none" w:sz="0" w:space="0" w:color="auto"/>
      </w:divBdr>
    </w:div>
    <w:div w:id="1945460045">
      <w:bodyDiv w:val="1"/>
      <w:marLeft w:val="0"/>
      <w:marRight w:val="0"/>
      <w:marTop w:val="0"/>
      <w:marBottom w:val="0"/>
      <w:divBdr>
        <w:top w:val="none" w:sz="0" w:space="0" w:color="auto"/>
        <w:left w:val="none" w:sz="0" w:space="0" w:color="auto"/>
        <w:bottom w:val="none" w:sz="0" w:space="0" w:color="auto"/>
        <w:right w:val="none" w:sz="0" w:space="0" w:color="auto"/>
      </w:divBdr>
      <w:divsChild>
        <w:div w:id="212453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3FFA7-2AF0-4811-8CF4-E5EED94F6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842</Words>
  <Characters>4805</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Tijhuis, A.E. (Andréa)</dc:creator>
  <cp:keywords/>
  <dc:description/>
  <cp:lastModifiedBy>Tijhuis, A.E. (Andréa)</cp:lastModifiedBy>
  <cp:revision>2</cp:revision>
  <dcterms:created xsi:type="dcterms:W3CDTF">2026-10-22T07:34:00Z</dcterms:created>
  <dcterms:modified xsi:type="dcterms:W3CDTF">2026-10-22T07:34:00Z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46b85297-e559-4a99-928c-15116a796248</vt:lpwstr>
  </property>
</Properties>
</file>